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23CBDB9" w14:textId="4A5C975B" w:rsidR="00BA4056" w:rsidRDefault="00D76DA9" w:rsidP="00A32DC8">
      <w:pPr>
        <w:jc w:val="both"/>
        <w:rPr>
          <w:rFonts w:ascii="Times New Roman" w:hAnsi="Times New Roman"/>
          <w:sz w:val="28"/>
          <w:szCs w:val="28"/>
        </w:rPr>
      </w:pPr>
      <w:r>
        <w:rPr>
          <w:rFonts w:ascii="Times New Roman" w:hAnsi="Times New Roman"/>
          <w:sz w:val="28"/>
          <w:szCs w:val="28"/>
        </w:rPr>
        <w:t xml:space="preserve">      </w:t>
      </w:r>
      <w:r w:rsidR="00A32DC8">
        <w:rPr>
          <w:rFonts w:ascii="Times New Roman" w:hAnsi="Times New Roman"/>
          <w:sz w:val="28"/>
          <w:szCs w:val="28"/>
        </w:rPr>
        <w:t>На  виконання  вимог Закону України «Про дошкільну  освіту», Положення  про заклад  дошкільної  освіти, що  базуються  на  принципах  взаємоповаги та позитивної  мотивації, я, Левчук Оксана Пилипівна, директор закладу  дошкільної  освіти (ясел-садка) №4 художньо</w:t>
      </w:r>
      <w:r w:rsidR="005B78A0">
        <w:rPr>
          <w:rFonts w:ascii="Times New Roman" w:hAnsi="Times New Roman"/>
          <w:sz w:val="28"/>
          <w:szCs w:val="28"/>
        </w:rPr>
        <w:t xml:space="preserve"> </w:t>
      </w:r>
      <w:r w:rsidR="00A32DC8">
        <w:rPr>
          <w:rFonts w:ascii="Times New Roman" w:hAnsi="Times New Roman"/>
          <w:sz w:val="28"/>
          <w:szCs w:val="28"/>
        </w:rPr>
        <w:t>- естетичного  напрямку Рівненської  міської  ради,  освіта вища педагогіч</w:t>
      </w:r>
      <w:r w:rsidR="005B78A0">
        <w:rPr>
          <w:rFonts w:ascii="Times New Roman" w:hAnsi="Times New Roman"/>
          <w:sz w:val="28"/>
          <w:szCs w:val="28"/>
        </w:rPr>
        <w:t>на  повна, педагогічний  стаж 2</w:t>
      </w:r>
      <w:r w:rsidR="00983DE2">
        <w:rPr>
          <w:rFonts w:ascii="Times New Roman" w:hAnsi="Times New Roman"/>
          <w:sz w:val="28"/>
          <w:szCs w:val="28"/>
        </w:rPr>
        <w:t>5</w:t>
      </w:r>
      <w:r w:rsidR="00A32DC8">
        <w:rPr>
          <w:rFonts w:ascii="Times New Roman" w:hAnsi="Times New Roman"/>
          <w:sz w:val="28"/>
          <w:szCs w:val="28"/>
        </w:rPr>
        <w:t xml:space="preserve"> рок</w:t>
      </w:r>
      <w:r w:rsidR="00983DE2">
        <w:rPr>
          <w:rFonts w:ascii="Times New Roman" w:hAnsi="Times New Roman"/>
          <w:sz w:val="28"/>
          <w:szCs w:val="28"/>
        </w:rPr>
        <w:t>ів</w:t>
      </w:r>
      <w:r w:rsidR="00A32DC8">
        <w:rPr>
          <w:rFonts w:ascii="Times New Roman" w:hAnsi="Times New Roman"/>
          <w:sz w:val="28"/>
          <w:szCs w:val="28"/>
        </w:rPr>
        <w:t xml:space="preserve">, кваліфікаційна  категорія «спеціаліст </w:t>
      </w:r>
      <w:r w:rsidR="00983DE2">
        <w:rPr>
          <w:rFonts w:ascii="Times New Roman" w:hAnsi="Times New Roman"/>
          <w:sz w:val="28"/>
          <w:szCs w:val="28"/>
        </w:rPr>
        <w:t>вищої</w:t>
      </w:r>
      <w:r w:rsidR="00A32DC8">
        <w:rPr>
          <w:rFonts w:ascii="Times New Roman" w:hAnsi="Times New Roman"/>
          <w:sz w:val="28"/>
          <w:szCs w:val="28"/>
        </w:rPr>
        <w:t xml:space="preserve"> категорії»,  звітую  про  основні  напрямки  своєї  діяльності </w:t>
      </w:r>
      <w:r w:rsidR="00FA56E5">
        <w:rPr>
          <w:rFonts w:ascii="Times New Roman" w:hAnsi="Times New Roman"/>
          <w:sz w:val="28"/>
          <w:szCs w:val="28"/>
        </w:rPr>
        <w:t>з 28.09.</w:t>
      </w:r>
      <w:r w:rsidR="00A32DC8">
        <w:rPr>
          <w:rFonts w:ascii="Times New Roman" w:hAnsi="Times New Roman"/>
          <w:sz w:val="28"/>
          <w:szCs w:val="28"/>
        </w:rPr>
        <w:t>2</w:t>
      </w:r>
      <w:r w:rsidR="005B78A0">
        <w:rPr>
          <w:rFonts w:ascii="Times New Roman" w:hAnsi="Times New Roman"/>
          <w:sz w:val="28"/>
          <w:szCs w:val="28"/>
        </w:rPr>
        <w:t>023</w:t>
      </w:r>
      <w:r w:rsidR="00FA56E5">
        <w:rPr>
          <w:rFonts w:ascii="Times New Roman" w:hAnsi="Times New Roman"/>
          <w:sz w:val="28"/>
          <w:szCs w:val="28"/>
        </w:rPr>
        <w:t xml:space="preserve"> року  у 202</w:t>
      </w:r>
      <w:r w:rsidR="00983DE2">
        <w:rPr>
          <w:rFonts w:ascii="Times New Roman" w:hAnsi="Times New Roman"/>
          <w:sz w:val="28"/>
          <w:szCs w:val="28"/>
        </w:rPr>
        <w:t>4</w:t>
      </w:r>
      <w:r w:rsidR="00FA56E5">
        <w:rPr>
          <w:rFonts w:ascii="Times New Roman" w:hAnsi="Times New Roman"/>
          <w:sz w:val="28"/>
          <w:szCs w:val="28"/>
        </w:rPr>
        <w:t xml:space="preserve"> - </w:t>
      </w:r>
      <w:r w:rsidR="005B78A0">
        <w:rPr>
          <w:rFonts w:ascii="Times New Roman" w:hAnsi="Times New Roman"/>
          <w:sz w:val="28"/>
          <w:szCs w:val="28"/>
        </w:rPr>
        <w:t>202</w:t>
      </w:r>
      <w:r w:rsidR="00983DE2">
        <w:rPr>
          <w:rFonts w:ascii="Times New Roman" w:hAnsi="Times New Roman"/>
          <w:sz w:val="28"/>
          <w:szCs w:val="28"/>
        </w:rPr>
        <w:t>5</w:t>
      </w:r>
      <w:r w:rsidR="00EB0D52">
        <w:rPr>
          <w:rFonts w:ascii="Times New Roman" w:hAnsi="Times New Roman"/>
          <w:sz w:val="28"/>
          <w:szCs w:val="28"/>
        </w:rPr>
        <w:t xml:space="preserve"> навчальному  році.</w:t>
      </w:r>
    </w:p>
    <w:p w14:paraId="7F4732D4" w14:textId="77777777" w:rsidR="00EB0D52" w:rsidRDefault="00EB0D52" w:rsidP="00A32DC8">
      <w:pPr>
        <w:jc w:val="both"/>
        <w:rPr>
          <w:rFonts w:ascii="Times New Roman" w:hAnsi="Times New Roman"/>
          <w:b/>
          <w:bCs/>
          <w:sz w:val="36"/>
          <w:szCs w:val="36"/>
        </w:rPr>
      </w:pPr>
      <w:r w:rsidRPr="00EB0D52">
        <w:rPr>
          <w:rFonts w:ascii="Times New Roman" w:hAnsi="Times New Roman"/>
          <w:b/>
          <w:bCs/>
          <w:sz w:val="36"/>
          <w:szCs w:val="36"/>
        </w:rPr>
        <w:t xml:space="preserve">                        Загальн</w:t>
      </w:r>
      <w:r w:rsidR="000758E1">
        <w:rPr>
          <w:rFonts w:ascii="Times New Roman" w:hAnsi="Times New Roman"/>
          <w:b/>
          <w:bCs/>
          <w:sz w:val="36"/>
          <w:szCs w:val="36"/>
        </w:rPr>
        <w:t>і  відомості  про  заклад:</w:t>
      </w:r>
    </w:p>
    <w:p w14:paraId="6975D9F0" w14:textId="77777777" w:rsidR="00041B3C" w:rsidRDefault="00EB0D52" w:rsidP="00A32DC8">
      <w:pPr>
        <w:jc w:val="both"/>
        <w:rPr>
          <w:rFonts w:ascii="Times New Roman" w:hAnsi="Times New Roman"/>
          <w:sz w:val="28"/>
          <w:szCs w:val="28"/>
        </w:rPr>
      </w:pPr>
      <w:r w:rsidRPr="00EB0D52">
        <w:rPr>
          <w:rFonts w:ascii="Times New Roman" w:hAnsi="Times New Roman"/>
          <w:b/>
          <w:bCs/>
          <w:sz w:val="32"/>
          <w:szCs w:val="32"/>
        </w:rPr>
        <w:t xml:space="preserve">Мета:  </w:t>
      </w:r>
      <w:r w:rsidRPr="00EB0D52">
        <w:rPr>
          <w:rFonts w:ascii="Times New Roman" w:hAnsi="Times New Roman"/>
          <w:sz w:val="28"/>
          <w:szCs w:val="28"/>
        </w:rPr>
        <w:t>подальше утвердження  відкритої і  демократичної</w:t>
      </w:r>
      <w:r>
        <w:rPr>
          <w:rFonts w:ascii="Times New Roman" w:hAnsi="Times New Roman"/>
          <w:sz w:val="28"/>
          <w:szCs w:val="28"/>
        </w:rPr>
        <w:t xml:space="preserve">  системи  управління  закладом, поєднання  державного і громадського  контролю  за  прозорістю  прийняття  й  виконання  управлінських  рішен</w:t>
      </w:r>
      <w:r w:rsidR="00041B3C">
        <w:rPr>
          <w:rFonts w:ascii="Times New Roman" w:hAnsi="Times New Roman"/>
          <w:sz w:val="28"/>
          <w:szCs w:val="28"/>
        </w:rPr>
        <w:t>ь,  запровадження  колегіальної  етики  управлінської  діяльності  директора.</w:t>
      </w:r>
    </w:p>
    <w:p w14:paraId="4FD3AADD" w14:textId="5B15F7D2" w:rsidR="00983DE2" w:rsidRDefault="00041B3C" w:rsidP="00A72B0B">
      <w:pPr>
        <w:rPr>
          <w:rFonts w:ascii="Times New Roman" w:hAnsi="Times New Roman"/>
          <w:sz w:val="28"/>
          <w:szCs w:val="28"/>
        </w:rPr>
      </w:pPr>
      <w:r w:rsidRPr="00A72B0B">
        <w:rPr>
          <w:rFonts w:ascii="Times New Roman" w:hAnsi="Times New Roman"/>
          <w:b/>
          <w:bCs/>
          <w:sz w:val="32"/>
          <w:szCs w:val="32"/>
        </w:rPr>
        <w:t xml:space="preserve">Завдання:  </w:t>
      </w:r>
      <w:r w:rsidR="005B78A0">
        <w:rPr>
          <w:rFonts w:ascii="Times New Roman" w:hAnsi="Times New Roman"/>
          <w:b/>
          <w:bCs/>
          <w:sz w:val="32"/>
          <w:szCs w:val="32"/>
        </w:rPr>
        <w:t xml:space="preserve">                                                                                                     </w:t>
      </w:r>
      <w:r>
        <w:rPr>
          <w:rFonts w:ascii="Times New Roman" w:hAnsi="Times New Roman"/>
          <w:sz w:val="28"/>
          <w:szCs w:val="28"/>
        </w:rPr>
        <w:t>1.Забезпечити  прозорість,   відкритість</w:t>
      </w:r>
      <w:r w:rsidR="00A72B0B">
        <w:rPr>
          <w:rFonts w:ascii="Times New Roman" w:hAnsi="Times New Roman"/>
          <w:sz w:val="28"/>
          <w:szCs w:val="28"/>
        </w:rPr>
        <w:t xml:space="preserve"> і  демократичність управління  закладом  дошкільної  освіти.                                                                                          2.Спонукати  громадськість</w:t>
      </w:r>
      <w:r w:rsidR="005B78A0">
        <w:rPr>
          <w:rFonts w:ascii="Times New Roman" w:hAnsi="Times New Roman"/>
          <w:sz w:val="28"/>
          <w:szCs w:val="28"/>
        </w:rPr>
        <w:t xml:space="preserve">  </w:t>
      </w:r>
      <w:r w:rsidR="00A72B0B">
        <w:rPr>
          <w:rFonts w:ascii="Times New Roman" w:hAnsi="Times New Roman"/>
          <w:sz w:val="28"/>
          <w:szCs w:val="28"/>
        </w:rPr>
        <w:t xml:space="preserve">до </w:t>
      </w:r>
      <w:r w:rsidR="00983DE2">
        <w:rPr>
          <w:rFonts w:ascii="Times New Roman" w:hAnsi="Times New Roman"/>
          <w:sz w:val="28"/>
          <w:szCs w:val="28"/>
        </w:rPr>
        <w:t xml:space="preserve">співпраці та </w:t>
      </w:r>
      <w:r w:rsidR="00A72B0B">
        <w:rPr>
          <w:rFonts w:ascii="Times New Roman" w:hAnsi="Times New Roman"/>
          <w:sz w:val="28"/>
          <w:szCs w:val="28"/>
        </w:rPr>
        <w:t>здійснення  впливу</w:t>
      </w:r>
      <w:r w:rsidR="005B78A0">
        <w:rPr>
          <w:rFonts w:ascii="Times New Roman" w:hAnsi="Times New Roman"/>
          <w:sz w:val="28"/>
          <w:szCs w:val="28"/>
        </w:rPr>
        <w:t xml:space="preserve"> </w:t>
      </w:r>
      <w:r w:rsidR="00A72B0B">
        <w:rPr>
          <w:rFonts w:ascii="Times New Roman" w:hAnsi="Times New Roman"/>
          <w:sz w:val="28"/>
          <w:szCs w:val="28"/>
        </w:rPr>
        <w:t xml:space="preserve"> на прийняття</w:t>
      </w:r>
      <w:r w:rsidR="005B78A0">
        <w:rPr>
          <w:rFonts w:ascii="Times New Roman" w:hAnsi="Times New Roman"/>
          <w:sz w:val="28"/>
          <w:szCs w:val="28"/>
        </w:rPr>
        <w:t xml:space="preserve"> </w:t>
      </w:r>
      <w:r w:rsidR="00983DE2">
        <w:rPr>
          <w:rFonts w:ascii="Times New Roman" w:hAnsi="Times New Roman"/>
          <w:sz w:val="28"/>
          <w:szCs w:val="28"/>
        </w:rPr>
        <w:t xml:space="preserve">і </w:t>
      </w:r>
      <w:r w:rsidR="00A72B0B">
        <w:rPr>
          <w:rFonts w:ascii="Times New Roman" w:hAnsi="Times New Roman"/>
          <w:sz w:val="28"/>
          <w:szCs w:val="28"/>
        </w:rPr>
        <w:t>виконання  керівником</w:t>
      </w:r>
      <w:r w:rsidR="005B78A0">
        <w:rPr>
          <w:rFonts w:ascii="Times New Roman" w:hAnsi="Times New Roman"/>
          <w:sz w:val="28"/>
          <w:szCs w:val="28"/>
        </w:rPr>
        <w:t xml:space="preserve"> </w:t>
      </w:r>
      <w:r w:rsidR="00A72B0B">
        <w:rPr>
          <w:rFonts w:ascii="Times New Roman" w:hAnsi="Times New Roman"/>
          <w:sz w:val="28"/>
          <w:szCs w:val="28"/>
        </w:rPr>
        <w:t xml:space="preserve"> відповідних  рішень   у  сфері  управління  закладом  дошкільної  освіти.</w:t>
      </w:r>
      <w:r w:rsidR="005B78A0">
        <w:rPr>
          <w:rFonts w:ascii="Times New Roman" w:hAnsi="Times New Roman"/>
          <w:sz w:val="28"/>
          <w:szCs w:val="28"/>
        </w:rPr>
        <w:t xml:space="preserve"> </w:t>
      </w:r>
    </w:p>
    <w:p w14:paraId="1E2C7054" w14:textId="554EEC7F" w:rsidR="00983DE2" w:rsidRDefault="005B78A0" w:rsidP="00A72B0B">
      <w:pPr>
        <w:rPr>
          <w:rFonts w:ascii="Times New Roman" w:hAnsi="Times New Roman"/>
          <w:sz w:val="28"/>
          <w:szCs w:val="28"/>
        </w:rPr>
      </w:pPr>
      <w:r>
        <w:rPr>
          <w:rFonts w:ascii="Times New Roman" w:hAnsi="Times New Roman"/>
          <w:sz w:val="28"/>
          <w:szCs w:val="28"/>
        </w:rPr>
        <w:t xml:space="preserve">                                                                                                                           </w:t>
      </w:r>
      <w:r w:rsidR="000758E1" w:rsidRPr="00983DE2">
        <w:rPr>
          <w:rFonts w:ascii="Times New Roman" w:hAnsi="Times New Roman"/>
          <w:b/>
          <w:bCs/>
          <w:sz w:val="28"/>
          <w:szCs w:val="28"/>
        </w:rPr>
        <w:t>Найменування закладу:</w:t>
      </w:r>
      <w:r w:rsidR="000758E1">
        <w:rPr>
          <w:rFonts w:ascii="Times New Roman" w:hAnsi="Times New Roman"/>
          <w:sz w:val="28"/>
          <w:szCs w:val="28"/>
        </w:rPr>
        <w:t xml:space="preserve"> З</w:t>
      </w:r>
      <w:r w:rsidR="002921E9">
        <w:rPr>
          <w:rFonts w:ascii="Times New Roman" w:hAnsi="Times New Roman"/>
          <w:sz w:val="28"/>
          <w:szCs w:val="28"/>
        </w:rPr>
        <w:t>а</w:t>
      </w:r>
      <w:r w:rsidR="00EF7D84">
        <w:rPr>
          <w:rFonts w:ascii="Times New Roman" w:hAnsi="Times New Roman"/>
          <w:sz w:val="28"/>
          <w:szCs w:val="28"/>
        </w:rPr>
        <w:t xml:space="preserve">клад  дошкільної  освіти (ясла-садок)№4        художньо - естетичного напрямку  Рівненської  міської  Ради. </w:t>
      </w:r>
    </w:p>
    <w:p w14:paraId="6936ADD1" w14:textId="4A4CB9C0" w:rsidR="000758E1" w:rsidRDefault="00983DE2" w:rsidP="00A72B0B">
      <w:pPr>
        <w:rPr>
          <w:rFonts w:ascii="Times New Roman" w:hAnsi="Times New Roman"/>
          <w:sz w:val="28"/>
          <w:szCs w:val="28"/>
        </w:rPr>
      </w:pPr>
      <w:r>
        <w:rPr>
          <w:rFonts w:ascii="Times New Roman" w:hAnsi="Times New Roman"/>
          <w:sz w:val="28"/>
          <w:szCs w:val="28"/>
        </w:rPr>
        <w:t>Комунальний заклад для дітей  раннього та дошкільного віку, підпорядкований Управлінню освіти виконавчого комітету                                     Рівненської міської ради.</w:t>
      </w:r>
      <w:r w:rsidR="00EF7D84">
        <w:rPr>
          <w:rFonts w:ascii="Times New Roman" w:hAnsi="Times New Roman"/>
          <w:sz w:val="28"/>
          <w:szCs w:val="28"/>
        </w:rPr>
        <w:t xml:space="preserve">                                                                                                       </w:t>
      </w:r>
      <w:r>
        <w:rPr>
          <w:rFonts w:ascii="Times New Roman" w:hAnsi="Times New Roman"/>
          <w:sz w:val="28"/>
          <w:szCs w:val="28"/>
        </w:rPr>
        <w:t xml:space="preserve">                                       </w:t>
      </w:r>
      <w:r w:rsidR="005B78A0">
        <w:rPr>
          <w:rFonts w:ascii="Times New Roman" w:hAnsi="Times New Roman"/>
          <w:sz w:val="28"/>
          <w:szCs w:val="28"/>
        </w:rPr>
        <w:t>Тип закладу: ясла -</w:t>
      </w:r>
      <w:r w:rsidR="000758E1">
        <w:rPr>
          <w:rFonts w:ascii="Times New Roman" w:hAnsi="Times New Roman"/>
          <w:sz w:val="28"/>
          <w:szCs w:val="28"/>
        </w:rPr>
        <w:t xml:space="preserve"> садок</w:t>
      </w:r>
      <w:r w:rsidR="00AD0BEB">
        <w:rPr>
          <w:rFonts w:ascii="Times New Roman" w:hAnsi="Times New Roman"/>
          <w:sz w:val="28"/>
          <w:szCs w:val="28"/>
        </w:rPr>
        <w:t>.</w:t>
      </w:r>
      <w:r w:rsidR="000758E1">
        <w:rPr>
          <w:rFonts w:ascii="Times New Roman" w:hAnsi="Times New Roman"/>
          <w:sz w:val="28"/>
          <w:szCs w:val="28"/>
        </w:rPr>
        <w:t xml:space="preserve">                                                                        </w:t>
      </w:r>
      <w:r w:rsidR="005B78A0">
        <w:rPr>
          <w:rFonts w:ascii="Times New Roman" w:hAnsi="Times New Roman"/>
          <w:sz w:val="28"/>
          <w:szCs w:val="28"/>
        </w:rPr>
        <w:t xml:space="preserve">                 </w:t>
      </w:r>
      <w:r w:rsidR="00EF7D84">
        <w:rPr>
          <w:rFonts w:ascii="Times New Roman" w:hAnsi="Times New Roman"/>
          <w:sz w:val="28"/>
          <w:szCs w:val="28"/>
        </w:rPr>
        <w:t xml:space="preserve">                                                            </w:t>
      </w:r>
    </w:p>
    <w:p w14:paraId="1A74C070" w14:textId="0C07483B" w:rsidR="00D60D20" w:rsidRDefault="00A72B0B" w:rsidP="00A72B0B">
      <w:pPr>
        <w:rPr>
          <w:rFonts w:ascii="Times New Roman" w:hAnsi="Times New Roman"/>
          <w:sz w:val="28"/>
          <w:szCs w:val="28"/>
        </w:rPr>
      </w:pPr>
      <w:r>
        <w:rPr>
          <w:rFonts w:ascii="Times New Roman" w:hAnsi="Times New Roman"/>
          <w:sz w:val="28"/>
          <w:szCs w:val="28"/>
        </w:rPr>
        <w:t>ЗДО №4 Рівненської  міської  ради  знаходиться  за  адресою:</w:t>
      </w:r>
      <w:r w:rsidR="00DF192E">
        <w:rPr>
          <w:rFonts w:ascii="Times New Roman" w:hAnsi="Times New Roman"/>
          <w:sz w:val="28"/>
          <w:szCs w:val="28"/>
        </w:rPr>
        <w:t xml:space="preserve">                                               </w:t>
      </w:r>
      <w:proofErr w:type="spellStart"/>
      <w:r w:rsidR="00DF192E">
        <w:rPr>
          <w:rFonts w:ascii="Times New Roman" w:hAnsi="Times New Roman"/>
          <w:sz w:val="28"/>
          <w:szCs w:val="28"/>
        </w:rPr>
        <w:t>м.Рівне</w:t>
      </w:r>
      <w:proofErr w:type="spellEnd"/>
      <w:r w:rsidR="00DF192E">
        <w:rPr>
          <w:rFonts w:ascii="Times New Roman" w:hAnsi="Times New Roman"/>
          <w:sz w:val="28"/>
          <w:szCs w:val="28"/>
        </w:rPr>
        <w:t xml:space="preserve">,  </w:t>
      </w:r>
      <w:proofErr w:type="spellStart"/>
      <w:r w:rsidR="00DF192E">
        <w:rPr>
          <w:rFonts w:ascii="Times New Roman" w:hAnsi="Times New Roman"/>
          <w:sz w:val="28"/>
          <w:szCs w:val="28"/>
        </w:rPr>
        <w:t>вул.</w:t>
      </w:r>
      <w:r w:rsidR="0051155A">
        <w:rPr>
          <w:rFonts w:ascii="Times New Roman" w:hAnsi="Times New Roman"/>
          <w:sz w:val="28"/>
          <w:szCs w:val="28"/>
        </w:rPr>
        <w:t>Олега</w:t>
      </w:r>
      <w:proofErr w:type="spellEnd"/>
      <w:r w:rsidR="0051155A">
        <w:rPr>
          <w:rFonts w:ascii="Times New Roman" w:hAnsi="Times New Roman"/>
          <w:sz w:val="28"/>
          <w:szCs w:val="28"/>
        </w:rPr>
        <w:t xml:space="preserve"> Тарасюка</w:t>
      </w:r>
      <w:r w:rsidR="005B78A0">
        <w:rPr>
          <w:rFonts w:ascii="Times New Roman" w:hAnsi="Times New Roman"/>
          <w:sz w:val="28"/>
          <w:szCs w:val="28"/>
        </w:rPr>
        <w:t>, 23а,  телефон 62-30-03</w:t>
      </w:r>
      <w:r w:rsidR="00DF192E">
        <w:rPr>
          <w:rFonts w:ascii="Times New Roman" w:hAnsi="Times New Roman"/>
          <w:sz w:val="28"/>
          <w:szCs w:val="28"/>
        </w:rPr>
        <w:t xml:space="preserve">,  </w:t>
      </w:r>
      <w:r w:rsidR="000B58AE">
        <w:rPr>
          <w:rFonts w:ascii="Times New Roman" w:hAnsi="Times New Roman"/>
          <w:sz w:val="28"/>
          <w:szCs w:val="28"/>
        </w:rPr>
        <w:t xml:space="preserve">                                                                                </w:t>
      </w:r>
      <w:r w:rsidR="00DF192E">
        <w:rPr>
          <w:rFonts w:ascii="Times New Roman" w:hAnsi="Times New Roman"/>
          <w:sz w:val="28"/>
          <w:szCs w:val="28"/>
        </w:rPr>
        <w:t>Е-</w:t>
      </w:r>
      <w:r w:rsidR="00DF192E">
        <w:rPr>
          <w:rFonts w:ascii="Times New Roman" w:hAnsi="Times New Roman"/>
          <w:sz w:val="28"/>
          <w:szCs w:val="28"/>
          <w:lang w:val="en-US"/>
        </w:rPr>
        <w:t>mail</w:t>
      </w:r>
      <w:r w:rsidR="00DF192E" w:rsidRPr="00DF192E">
        <w:rPr>
          <w:rFonts w:ascii="Times New Roman" w:hAnsi="Times New Roman"/>
          <w:sz w:val="28"/>
          <w:szCs w:val="28"/>
        </w:rPr>
        <w:t xml:space="preserve"> – </w:t>
      </w:r>
      <w:hyperlink r:id="rId7" w:history="1">
        <w:r w:rsidR="00AD0BEB" w:rsidRPr="00CD5EEC">
          <w:rPr>
            <w:rStyle w:val="a3"/>
            <w:rFonts w:ascii="Times New Roman" w:hAnsi="Times New Roman"/>
            <w:sz w:val="28"/>
            <w:szCs w:val="28"/>
            <w:lang w:val="en-US"/>
          </w:rPr>
          <w:t>zdo</w:t>
        </w:r>
        <w:r w:rsidR="00AD0BEB" w:rsidRPr="005B78A0">
          <w:rPr>
            <w:rStyle w:val="a3"/>
            <w:rFonts w:ascii="Times New Roman" w:hAnsi="Times New Roman"/>
            <w:sz w:val="28"/>
            <w:szCs w:val="28"/>
            <w:lang w:val="ru-RU"/>
          </w:rPr>
          <w:t>4</w:t>
        </w:r>
        <w:r w:rsidR="00AD0BEB" w:rsidRPr="00CD5EEC">
          <w:rPr>
            <w:rStyle w:val="a3"/>
            <w:rFonts w:ascii="Times New Roman" w:hAnsi="Times New Roman"/>
            <w:sz w:val="28"/>
            <w:szCs w:val="28"/>
            <w:lang w:val="en-US"/>
          </w:rPr>
          <w:t>sonyah</w:t>
        </w:r>
        <w:r w:rsidR="00AD0BEB" w:rsidRPr="00CD5EEC">
          <w:rPr>
            <w:rStyle w:val="a3"/>
            <w:rFonts w:ascii="Times New Roman" w:hAnsi="Times New Roman"/>
            <w:sz w:val="28"/>
            <w:szCs w:val="28"/>
            <w:lang w:val="ru-RU"/>
          </w:rPr>
          <w:t>@</w:t>
        </w:r>
        <w:r w:rsidR="00AD0BEB" w:rsidRPr="00CD5EEC">
          <w:rPr>
            <w:rStyle w:val="a3"/>
            <w:rFonts w:ascii="Times New Roman" w:hAnsi="Times New Roman"/>
            <w:sz w:val="28"/>
            <w:szCs w:val="28"/>
            <w:lang w:val="en-US"/>
          </w:rPr>
          <w:t>ukr</w:t>
        </w:r>
        <w:r w:rsidR="00AD0BEB" w:rsidRPr="00CD5EEC">
          <w:rPr>
            <w:rStyle w:val="a3"/>
            <w:rFonts w:ascii="Times New Roman" w:hAnsi="Times New Roman"/>
            <w:sz w:val="28"/>
            <w:szCs w:val="28"/>
            <w:lang w:val="ru-RU"/>
          </w:rPr>
          <w:t>.</w:t>
        </w:r>
        <w:r w:rsidR="00AD0BEB" w:rsidRPr="00CD5EEC">
          <w:rPr>
            <w:rStyle w:val="a3"/>
            <w:rFonts w:ascii="Times New Roman" w:hAnsi="Times New Roman"/>
            <w:sz w:val="28"/>
            <w:szCs w:val="28"/>
            <w:lang w:val="en-US"/>
          </w:rPr>
          <w:t>net</w:t>
        </w:r>
      </w:hyperlink>
      <w:r w:rsidR="005B78A0">
        <w:rPr>
          <w:rFonts w:ascii="Times New Roman" w:hAnsi="Times New Roman"/>
          <w:sz w:val="28"/>
          <w:szCs w:val="28"/>
          <w:lang w:val="ru-RU"/>
        </w:rPr>
        <w:t xml:space="preserve">  </w:t>
      </w:r>
      <w:r w:rsidR="000B58AE">
        <w:rPr>
          <w:rFonts w:ascii="Times New Roman" w:hAnsi="Times New Roman"/>
          <w:sz w:val="28"/>
          <w:szCs w:val="28"/>
          <w:lang w:val="ru-RU"/>
        </w:rPr>
        <w:t xml:space="preserve">                                                                                                                                   Сайт:</w:t>
      </w:r>
      <w:r w:rsidR="005B78A0">
        <w:rPr>
          <w:rFonts w:ascii="Times New Roman" w:hAnsi="Times New Roman"/>
          <w:sz w:val="28"/>
          <w:szCs w:val="28"/>
          <w:lang w:val="ru-RU"/>
        </w:rPr>
        <w:t xml:space="preserve"> </w:t>
      </w:r>
      <w:r w:rsidR="00A02724">
        <w:rPr>
          <w:rFonts w:ascii="Times New Roman" w:hAnsi="Times New Roman"/>
          <w:sz w:val="28"/>
          <w:szCs w:val="28"/>
          <w:lang w:val="en-US"/>
        </w:rPr>
        <w:t>https</w:t>
      </w:r>
      <w:r w:rsidR="00A02724" w:rsidRPr="000D5CDD">
        <w:rPr>
          <w:rFonts w:ascii="Segoe UI Emoji" w:eastAsia="Segoe UI Emoji" w:hAnsi="Segoe UI Emoji" w:cs="Segoe UI Emoji"/>
          <w:sz w:val="28"/>
          <w:szCs w:val="28"/>
          <w:lang w:val="ru-RU"/>
        </w:rPr>
        <w:t>//</w:t>
      </w:r>
      <w:proofErr w:type="spellStart"/>
      <w:r w:rsidR="00A02724">
        <w:rPr>
          <w:rFonts w:ascii="Segoe UI Emoji" w:eastAsia="Segoe UI Emoji" w:hAnsi="Segoe UI Emoji" w:cs="Segoe UI Emoji"/>
          <w:sz w:val="28"/>
          <w:szCs w:val="28"/>
          <w:lang w:val="en-US"/>
        </w:rPr>
        <w:t>zdo</w:t>
      </w:r>
      <w:proofErr w:type="spellEnd"/>
      <w:r w:rsidR="00A02724" w:rsidRPr="000D5CDD">
        <w:rPr>
          <w:rFonts w:ascii="Segoe UI Emoji" w:eastAsia="Segoe UI Emoji" w:hAnsi="Segoe UI Emoji" w:cs="Segoe UI Emoji"/>
          <w:sz w:val="28"/>
          <w:szCs w:val="28"/>
          <w:lang w:val="ru-RU"/>
        </w:rPr>
        <w:t>4</w:t>
      </w:r>
      <w:proofErr w:type="spellStart"/>
      <w:r w:rsidR="00A02724">
        <w:rPr>
          <w:rFonts w:ascii="Segoe UI Emoji" w:eastAsia="Segoe UI Emoji" w:hAnsi="Segoe UI Emoji" w:cs="Segoe UI Emoji"/>
          <w:sz w:val="28"/>
          <w:szCs w:val="28"/>
          <w:lang w:val="en-US"/>
        </w:rPr>
        <w:t>rivne</w:t>
      </w:r>
      <w:proofErr w:type="spellEnd"/>
      <w:r w:rsidR="00A02724" w:rsidRPr="000D5CDD">
        <w:rPr>
          <w:rFonts w:ascii="Segoe UI Emoji" w:eastAsia="Segoe UI Emoji" w:hAnsi="Segoe UI Emoji" w:cs="Segoe UI Emoji"/>
          <w:sz w:val="28"/>
          <w:szCs w:val="28"/>
          <w:lang w:val="ru-RU"/>
        </w:rPr>
        <w:t>.</w:t>
      </w:r>
      <w:r w:rsidR="00A02724">
        <w:rPr>
          <w:rFonts w:ascii="Segoe UI Emoji" w:eastAsia="Segoe UI Emoji" w:hAnsi="Segoe UI Emoji" w:cs="Segoe UI Emoji"/>
          <w:sz w:val="28"/>
          <w:szCs w:val="28"/>
          <w:lang w:val="en-US"/>
        </w:rPr>
        <w:t>co</w:t>
      </w:r>
      <w:r w:rsidR="00A02724" w:rsidRPr="000D5CDD">
        <w:rPr>
          <w:rFonts w:ascii="Segoe UI Emoji" w:eastAsia="Segoe UI Emoji" w:hAnsi="Segoe UI Emoji" w:cs="Segoe UI Emoji"/>
          <w:sz w:val="28"/>
          <w:szCs w:val="28"/>
          <w:lang w:val="ru-RU"/>
        </w:rPr>
        <w:t>.</w:t>
      </w:r>
      <w:proofErr w:type="spellStart"/>
      <w:r w:rsidR="00A02724">
        <w:rPr>
          <w:rFonts w:ascii="Segoe UI Emoji" w:eastAsia="Segoe UI Emoji" w:hAnsi="Segoe UI Emoji" w:cs="Segoe UI Emoji"/>
          <w:sz w:val="28"/>
          <w:szCs w:val="28"/>
          <w:lang w:val="en-US"/>
        </w:rPr>
        <w:t>ua</w:t>
      </w:r>
      <w:proofErr w:type="spellEnd"/>
      <w:r w:rsidR="00A02724" w:rsidRPr="000D5CDD">
        <w:rPr>
          <w:rFonts w:ascii="Segoe UI Emoji" w:eastAsia="Segoe UI Emoji" w:hAnsi="Segoe UI Emoji" w:cs="Segoe UI Emoji"/>
          <w:sz w:val="28"/>
          <w:szCs w:val="28"/>
          <w:lang w:val="ru-RU"/>
        </w:rPr>
        <w:t>/</w:t>
      </w:r>
      <w:r w:rsidR="005B78A0">
        <w:rPr>
          <w:rFonts w:ascii="Times New Roman" w:hAnsi="Times New Roman"/>
          <w:sz w:val="28"/>
          <w:szCs w:val="28"/>
          <w:lang w:val="ru-RU"/>
        </w:rPr>
        <w:t xml:space="preserve">                             </w:t>
      </w:r>
      <w:r w:rsidR="000B58AE">
        <w:rPr>
          <w:rFonts w:ascii="Times New Roman" w:hAnsi="Times New Roman"/>
          <w:sz w:val="28"/>
          <w:szCs w:val="28"/>
          <w:lang w:val="ru-RU"/>
        </w:rPr>
        <w:t xml:space="preserve">                                                                                                                   </w:t>
      </w:r>
      <w:r w:rsidR="00DF192E">
        <w:rPr>
          <w:rFonts w:ascii="Times New Roman" w:hAnsi="Times New Roman"/>
          <w:sz w:val="28"/>
          <w:szCs w:val="28"/>
        </w:rPr>
        <w:t>Працює з 1 вересня 2015 року.                                                                                     Розрахований на</w:t>
      </w:r>
      <w:r w:rsidR="00EF7D84">
        <w:rPr>
          <w:rFonts w:ascii="Times New Roman" w:hAnsi="Times New Roman"/>
          <w:sz w:val="28"/>
          <w:szCs w:val="28"/>
        </w:rPr>
        <w:t xml:space="preserve"> </w:t>
      </w:r>
      <w:r w:rsidR="00DF192E">
        <w:rPr>
          <w:rFonts w:ascii="Times New Roman" w:hAnsi="Times New Roman"/>
          <w:sz w:val="28"/>
          <w:szCs w:val="28"/>
        </w:rPr>
        <w:t>5 груп</w:t>
      </w:r>
      <w:r w:rsidR="009F6F25">
        <w:rPr>
          <w:rFonts w:ascii="Times New Roman" w:hAnsi="Times New Roman"/>
          <w:sz w:val="28"/>
          <w:szCs w:val="28"/>
        </w:rPr>
        <w:t>.</w:t>
      </w:r>
      <w:r w:rsidR="00DF192E">
        <w:rPr>
          <w:rFonts w:ascii="Times New Roman" w:hAnsi="Times New Roman"/>
          <w:sz w:val="28"/>
          <w:szCs w:val="28"/>
        </w:rPr>
        <w:t xml:space="preserve"> </w:t>
      </w:r>
    </w:p>
    <w:tbl>
      <w:tblPr>
        <w:tblStyle w:val="a4"/>
        <w:tblW w:w="0" w:type="auto"/>
        <w:tblLook w:val="04A0" w:firstRow="1" w:lastRow="0" w:firstColumn="1" w:lastColumn="0" w:noHBand="0" w:noVBand="1"/>
      </w:tblPr>
      <w:tblGrid>
        <w:gridCol w:w="822"/>
        <w:gridCol w:w="5605"/>
        <w:gridCol w:w="3144"/>
      </w:tblGrid>
      <w:tr w:rsidR="0051155A" w14:paraId="0C16DE82" w14:textId="77777777" w:rsidTr="0051155A">
        <w:tc>
          <w:tcPr>
            <w:tcW w:w="675" w:type="dxa"/>
          </w:tcPr>
          <w:p w14:paraId="0A8B2AB5" w14:textId="56056348" w:rsidR="0051155A" w:rsidRDefault="0051155A" w:rsidP="00A72B0B">
            <w:pPr>
              <w:rPr>
                <w:rFonts w:ascii="Times New Roman" w:hAnsi="Times New Roman"/>
                <w:sz w:val="28"/>
                <w:szCs w:val="28"/>
              </w:rPr>
            </w:pPr>
            <w:r>
              <w:rPr>
                <w:rFonts w:ascii="Times New Roman" w:hAnsi="Times New Roman"/>
                <w:sz w:val="28"/>
                <w:szCs w:val="28"/>
              </w:rPr>
              <w:t>№з/п</w:t>
            </w:r>
          </w:p>
        </w:tc>
        <w:tc>
          <w:tcPr>
            <w:tcW w:w="5705" w:type="dxa"/>
          </w:tcPr>
          <w:p w14:paraId="17F20ABE" w14:textId="1DA62DC4" w:rsidR="0051155A" w:rsidRDefault="0051155A" w:rsidP="00A72B0B">
            <w:pPr>
              <w:rPr>
                <w:rFonts w:ascii="Times New Roman" w:hAnsi="Times New Roman"/>
                <w:sz w:val="28"/>
                <w:szCs w:val="28"/>
              </w:rPr>
            </w:pPr>
            <w:r>
              <w:rPr>
                <w:rFonts w:ascii="Times New Roman" w:hAnsi="Times New Roman"/>
                <w:sz w:val="28"/>
                <w:szCs w:val="28"/>
              </w:rPr>
              <w:t xml:space="preserve">               Загальні відомості </w:t>
            </w:r>
          </w:p>
        </w:tc>
        <w:tc>
          <w:tcPr>
            <w:tcW w:w="3191" w:type="dxa"/>
          </w:tcPr>
          <w:p w14:paraId="3B92DC36" w14:textId="4CD29F34" w:rsidR="0051155A" w:rsidRDefault="0051155A" w:rsidP="00A72B0B">
            <w:pPr>
              <w:rPr>
                <w:rFonts w:ascii="Times New Roman" w:hAnsi="Times New Roman"/>
                <w:sz w:val="28"/>
                <w:szCs w:val="28"/>
              </w:rPr>
            </w:pPr>
            <w:r>
              <w:rPr>
                <w:rFonts w:ascii="Times New Roman" w:hAnsi="Times New Roman"/>
                <w:sz w:val="28"/>
                <w:szCs w:val="28"/>
              </w:rPr>
              <w:t xml:space="preserve">        Показники</w:t>
            </w:r>
          </w:p>
        </w:tc>
      </w:tr>
      <w:tr w:rsidR="0051155A" w14:paraId="7004F561" w14:textId="77777777" w:rsidTr="0051155A">
        <w:tc>
          <w:tcPr>
            <w:tcW w:w="675" w:type="dxa"/>
          </w:tcPr>
          <w:p w14:paraId="6462E15D" w14:textId="2C04518F" w:rsidR="0051155A" w:rsidRDefault="0051155A" w:rsidP="00A72B0B">
            <w:pPr>
              <w:rPr>
                <w:rFonts w:ascii="Times New Roman" w:hAnsi="Times New Roman"/>
                <w:sz w:val="28"/>
                <w:szCs w:val="28"/>
              </w:rPr>
            </w:pPr>
            <w:r>
              <w:rPr>
                <w:rFonts w:ascii="Times New Roman" w:hAnsi="Times New Roman"/>
                <w:sz w:val="28"/>
                <w:szCs w:val="28"/>
              </w:rPr>
              <w:t>1.</w:t>
            </w:r>
          </w:p>
        </w:tc>
        <w:tc>
          <w:tcPr>
            <w:tcW w:w="5705" w:type="dxa"/>
          </w:tcPr>
          <w:p w14:paraId="406C9935" w14:textId="02A45763" w:rsidR="0051155A" w:rsidRDefault="0051155A" w:rsidP="00A72B0B">
            <w:pPr>
              <w:rPr>
                <w:rFonts w:ascii="Times New Roman" w:hAnsi="Times New Roman"/>
                <w:sz w:val="28"/>
                <w:szCs w:val="28"/>
              </w:rPr>
            </w:pPr>
            <w:r>
              <w:rPr>
                <w:rFonts w:ascii="Times New Roman" w:hAnsi="Times New Roman"/>
                <w:sz w:val="28"/>
                <w:szCs w:val="28"/>
              </w:rPr>
              <w:t>Мова навчання</w:t>
            </w:r>
          </w:p>
        </w:tc>
        <w:tc>
          <w:tcPr>
            <w:tcW w:w="3191" w:type="dxa"/>
          </w:tcPr>
          <w:p w14:paraId="213E59BA" w14:textId="1AE4FA15" w:rsidR="0051155A" w:rsidRDefault="0051155A" w:rsidP="00A72B0B">
            <w:pPr>
              <w:rPr>
                <w:rFonts w:ascii="Times New Roman" w:hAnsi="Times New Roman"/>
                <w:sz w:val="28"/>
                <w:szCs w:val="28"/>
              </w:rPr>
            </w:pPr>
            <w:r>
              <w:rPr>
                <w:rFonts w:ascii="Times New Roman" w:hAnsi="Times New Roman"/>
                <w:sz w:val="28"/>
                <w:szCs w:val="28"/>
              </w:rPr>
              <w:t>українська</w:t>
            </w:r>
          </w:p>
        </w:tc>
      </w:tr>
      <w:tr w:rsidR="0051155A" w14:paraId="51085453" w14:textId="77777777" w:rsidTr="0051155A">
        <w:tc>
          <w:tcPr>
            <w:tcW w:w="675" w:type="dxa"/>
          </w:tcPr>
          <w:p w14:paraId="09468F04" w14:textId="7E9BCBDA" w:rsidR="0051155A" w:rsidRDefault="0051155A" w:rsidP="00A72B0B">
            <w:pPr>
              <w:rPr>
                <w:rFonts w:ascii="Times New Roman" w:hAnsi="Times New Roman"/>
                <w:sz w:val="28"/>
                <w:szCs w:val="28"/>
              </w:rPr>
            </w:pPr>
            <w:r>
              <w:rPr>
                <w:rFonts w:ascii="Times New Roman" w:hAnsi="Times New Roman"/>
                <w:sz w:val="28"/>
                <w:szCs w:val="28"/>
              </w:rPr>
              <w:t>2.</w:t>
            </w:r>
          </w:p>
        </w:tc>
        <w:tc>
          <w:tcPr>
            <w:tcW w:w="5705" w:type="dxa"/>
          </w:tcPr>
          <w:p w14:paraId="72E93AD5" w14:textId="55CAC7B7" w:rsidR="0051155A" w:rsidRDefault="0051155A" w:rsidP="00A72B0B">
            <w:pPr>
              <w:rPr>
                <w:rFonts w:ascii="Times New Roman" w:hAnsi="Times New Roman"/>
                <w:sz w:val="28"/>
                <w:szCs w:val="28"/>
              </w:rPr>
            </w:pPr>
            <w:r>
              <w:rPr>
                <w:rFonts w:ascii="Times New Roman" w:hAnsi="Times New Roman"/>
                <w:sz w:val="28"/>
                <w:szCs w:val="28"/>
              </w:rPr>
              <w:t>Кількість груп на 2025 рік</w:t>
            </w:r>
          </w:p>
        </w:tc>
        <w:tc>
          <w:tcPr>
            <w:tcW w:w="3191" w:type="dxa"/>
          </w:tcPr>
          <w:p w14:paraId="7882E7EC" w14:textId="5F5C9F1B" w:rsidR="0051155A" w:rsidRDefault="0051155A" w:rsidP="00A72B0B">
            <w:pPr>
              <w:rPr>
                <w:rFonts w:ascii="Times New Roman" w:hAnsi="Times New Roman"/>
                <w:sz w:val="28"/>
                <w:szCs w:val="28"/>
              </w:rPr>
            </w:pPr>
            <w:r>
              <w:rPr>
                <w:rFonts w:ascii="Times New Roman" w:hAnsi="Times New Roman"/>
                <w:sz w:val="28"/>
                <w:szCs w:val="28"/>
              </w:rPr>
              <w:t>5</w:t>
            </w:r>
          </w:p>
        </w:tc>
      </w:tr>
      <w:tr w:rsidR="0051155A" w14:paraId="263C9AED" w14:textId="77777777" w:rsidTr="0051155A">
        <w:tc>
          <w:tcPr>
            <w:tcW w:w="675" w:type="dxa"/>
          </w:tcPr>
          <w:p w14:paraId="4797DD47" w14:textId="77777777" w:rsidR="0051155A" w:rsidRDefault="0051155A" w:rsidP="00A72B0B">
            <w:pPr>
              <w:rPr>
                <w:rFonts w:ascii="Times New Roman" w:hAnsi="Times New Roman"/>
                <w:sz w:val="28"/>
                <w:szCs w:val="28"/>
              </w:rPr>
            </w:pPr>
          </w:p>
        </w:tc>
        <w:tc>
          <w:tcPr>
            <w:tcW w:w="5705" w:type="dxa"/>
          </w:tcPr>
          <w:p w14:paraId="2810C091" w14:textId="63C8C2D2" w:rsidR="0051155A" w:rsidRDefault="0051155A" w:rsidP="00A72B0B">
            <w:pPr>
              <w:rPr>
                <w:rFonts w:ascii="Times New Roman" w:hAnsi="Times New Roman"/>
                <w:sz w:val="28"/>
                <w:szCs w:val="28"/>
              </w:rPr>
            </w:pPr>
            <w:r>
              <w:rPr>
                <w:rFonts w:ascii="Times New Roman" w:hAnsi="Times New Roman"/>
                <w:sz w:val="28"/>
                <w:szCs w:val="28"/>
              </w:rPr>
              <w:t>ранній вік</w:t>
            </w:r>
          </w:p>
        </w:tc>
        <w:tc>
          <w:tcPr>
            <w:tcW w:w="3191" w:type="dxa"/>
          </w:tcPr>
          <w:p w14:paraId="25B83100" w14:textId="27E6CC81" w:rsidR="0051155A" w:rsidRDefault="0051155A" w:rsidP="00A72B0B">
            <w:pPr>
              <w:rPr>
                <w:rFonts w:ascii="Times New Roman" w:hAnsi="Times New Roman"/>
                <w:sz w:val="28"/>
                <w:szCs w:val="28"/>
              </w:rPr>
            </w:pPr>
            <w:r>
              <w:rPr>
                <w:rFonts w:ascii="Times New Roman" w:hAnsi="Times New Roman"/>
                <w:sz w:val="28"/>
                <w:szCs w:val="28"/>
              </w:rPr>
              <w:t>1</w:t>
            </w:r>
          </w:p>
        </w:tc>
      </w:tr>
      <w:tr w:rsidR="0051155A" w14:paraId="0F79014D" w14:textId="77777777" w:rsidTr="0051155A">
        <w:tc>
          <w:tcPr>
            <w:tcW w:w="675" w:type="dxa"/>
          </w:tcPr>
          <w:p w14:paraId="7E104C56" w14:textId="77777777" w:rsidR="0051155A" w:rsidRDefault="0051155A" w:rsidP="00A72B0B">
            <w:pPr>
              <w:rPr>
                <w:rFonts w:ascii="Times New Roman" w:hAnsi="Times New Roman"/>
                <w:sz w:val="28"/>
                <w:szCs w:val="28"/>
              </w:rPr>
            </w:pPr>
          </w:p>
        </w:tc>
        <w:tc>
          <w:tcPr>
            <w:tcW w:w="5705" w:type="dxa"/>
          </w:tcPr>
          <w:p w14:paraId="524D8211" w14:textId="2D09CFC4" w:rsidR="0051155A" w:rsidRDefault="0051155A" w:rsidP="00A72B0B">
            <w:pPr>
              <w:rPr>
                <w:rFonts w:ascii="Times New Roman" w:hAnsi="Times New Roman"/>
                <w:sz w:val="28"/>
                <w:szCs w:val="28"/>
              </w:rPr>
            </w:pPr>
            <w:r>
              <w:rPr>
                <w:rFonts w:ascii="Times New Roman" w:hAnsi="Times New Roman"/>
                <w:sz w:val="28"/>
                <w:szCs w:val="28"/>
              </w:rPr>
              <w:t>дошкільний вік</w:t>
            </w:r>
          </w:p>
        </w:tc>
        <w:tc>
          <w:tcPr>
            <w:tcW w:w="3191" w:type="dxa"/>
          </w:tcPr>
          <w:p w14:paraId="0283A5B7" w14:textId="6C745C74" w:rsidR="0051155A" w:rsidRDefault="0051155A" w:rsidP="00A72B0B">
            <w:pPr>
              <w:rPr>
                <w:rFonts w:ascii="Times New Roman" w:hAnsi="Times New Roman"/>
                <w:sz w:val="28"/>
                <w:szCs w:val="28"/>
              </w:rPr>
            </w:pPr>
            <w:r>
              <w:rPr>
                <w:rFonts w:ascii="Times New Roman" w:hAnsi="Times New Roman"/>
                <w:sz w:val="28"/>
                <w:szCs w:val="28"/>
              </w:rPr>
              <w:t>4</w:t>
            </w:r>
          </w:p>
        </w:tc>
      </w:tr>
      <w:tr w:rsidR="0051155A" w14:paraId="5E3EE208" w14:textId="77777777" w:rsidTr="0051155A">
        <w:tc>
          <w:tcPr>
            <w:tcW w:w="675" w:type="dxa"/>
          </w:tcPr>
          <w:p w14:paraId="303393B5" w14:textId="77777777" w:rsidR="0051155A" w:rsidRDefault="0051155A" w:rsidP="00A72B0B">
            <w:pPr>
              <w:rPr>
                <w:rFonts w:ascii="Times New Roman" w:hAnsi="Times New Roman"/>
                <w:sz w:val="28"/>
                <w:szCs w:val="28"/>
              </w:rPr>
            </w:pPr>
          </w:p>
        </w:tc>
        <w:tc>
          <w:tcPr>
            <w:tcW w:w="5705" w:type="dxa"/>
          </w:tcPr>
          <w:p w14:paraId="45B66217" w14:textId="58E4D53A" w:rsidR="0051155A" w:rsidRDefault="0051155A" w:rsidP="00A72B0B">
            <w:pPr>
              <w:rPr>
                <w:rFonts w:ascii="Times New Roman" w:hAnsi="Times New Roman"/>
                <w:sz w:val="28"/>
                <w:szCs w:val="28"/>
              </w:rPr>
            </w:pPr>
            <w:r>
              <w:rPr>
                <w:rFonts w:ascii="Times New Roman" w:hAnsi="Times New Roman"/>
                <w:sz w:val="28"/>
                <w:szCs w:val="28"/>
              </w:rPr>
              <w:t>З них інклюзивні</w:t>
            </w:r>
          </w:p>
        </w:tc>
        <w:tc>
          <w:tcPr>
            <w:tcW w:w="3191" w:type="dxa"/>
          </w:tcPr>
          <w:p w14:paraId="00DDF64F" w14:textId="5DD4F6EC" w:rsidR="0051155A" w:rsidRDefault="0051155A" w:rsidP="00A72B0B">
            <w:pPr>
              <w:rPr>
                <w:rFonts w:ascii="Times New Roman" w:hAnsi="Times New Roman"/>
                <w:sz w:val="28"/>
                <w:szCs w:val="28"/>
              </w:rPr>
            </w:pPr>
            <w:r>
              <w:rPr>
                <w:rFonts w:ascii="Times New Roman" w:hAnsi="Times New Roman"/>
                <w:sz w:val="28"/>
                <w:szCs w:val="28"/>
              </w:rPr>
              <w:t>3</w:t>
            </w:r>
          </w:p>
        </w:tc>
      </w:tr>
      <w:tr w:rsidR="0051155A" w14:paraId="7DCA4372" w14:textId="77777777" w:rsidTr="0051155A">
        <w:tc>
          <w:tcPr>
            <w:tcW w:w="675" w:type="dxa"/>
          </w:tcPr>
          <w:p w14:paraId="2D7222A0" w14:textId="167299BF" w:rsidR="0051155A" w:rsidRDefault="0051155A" w:rsidP="00A72B0B">
            <w:pPr>
              <w:rPr>
                <w:rFonts w:ascii="Times New Roman" w:hAnsi="Times New Roman"/>
                <w:sz w:val="28"/>
                <w:szCs w:val="28"/>
              </w:rPr>
            </w:pPr>
            <w:r>
              <w:rPr>
                <w:rFonts w:ascii="Times New Roman" w:hAnsi="Times New Roman"/>
                <w:sz w:val="28"/>
                <w:szCs w:val="28"/>
              </w:rPr>
              <w:t>3.</w:t>
            </w:r>
          </w:p>
        </w:tc>
        <w:tc>
          <w:tcPr>
            <w:tcW w:w="5705" w:type="dxa"/>
          </w:tcPr>
          <w:p w14:paraId="0EA731A4" w14:textId="65ADEF33" w:rsidR="0051155A" w:rsidRDefault="0051155A" w:rsidP="00A72B0B">
            <w:pPr>
              <w:rPr>
                <w:rFonts w:ascii="Times New Roman" w:hAnsi="Times New Roman"/>
                <w:sz w:val="28"/>
                <w:szCs w:val="28"/>
              </w:rPr>
            </w:pPr>
            <w:r>
              <w:rPr>
                <w:rFonts w:ascii="Times New Roman" w:hAnsi="Times New Roman"/>
                <w:sz w:val="28"/>
                <w:szCs w:val="28"/>
              </w:rPr>
              <w:t>Режим роботи груп</w:t>
            </w:r>
          </w:p>
        </w:tc>
        <w:tc>
          <w:tcPr>
            <w:tcW w:w="3191" w:type="dxa"/>
          </w:tcPr>
          <w:p w14:paraId="3F280811" w14:textId="77777777" w:rsidR="0051155A" w:rsidRDefault="0051155A" w:rsidP="00A72B0B">
            <w:pPr>
              <w:rPr>
                <w:rFonts w:ascii="Times New Roman" w:hAnsi="Times New Roman"/>
                <w:sz w:val="28"/>
                <w:szCs w:val="28"/>
              </w:rPr>
            </w:pPr>
          </w:p>
        </w:tc>
      </w:tr>
      <w:tr w:rsidR="0051155A" w14:paraId="221166D4" w14:textId="77777777" w:rsidTr="0051155A">
        <w:tc>
          <w:tcPr>
            <w:tcW w:w="675" w:type="dxa"/>
          </w:tcPr>
          <w:p w14:paraId="538A735C" w14:textId="77777777" w:rsidR="0051155A" w:rsidRDefault="0051155A" w:rsidP="00A72B0B">
            <w:pPr>
              <w:rPr>
                <w:rFonts w:ascii="Times New Roman" w:hAnsi="Times New Roman"/>
                <w:sz w:val="28"/>
                <w:szCs w:val="28"/>
              </w:rPr>
            </w:pPr>
          </w:p>
        </w:tc>
        <w:tc>
          <w:tcPr>
            <w:tcW w:w="5705" w:type="dxa"/>
          </w:tcPr>
          <w:p w14:paraId="01786F83" w14:textId="72296F5A" w:rsidR="0051155A" w:rsidRDefault="0051155A" w:rsidP="00A72B0B">
            <w:pPr>
              <w:rPr>
                <w:rFonts w:ascii="Times New Roman" w:hAnsi="Times New Roman"/>
                <w:sz w:val="28"/>
                <w:szCs w:val="28"/>
              </w:rPr>
            </w:pPr>
            <w:r>
              <w:rPr>
                <w:rFonts w:ascii="Times New Roman" w:hAnsi="Times New Roman"/>
                <w:sz w:val="28"/>
                <w:szCs w:val="28"/>
              </w:rPr>
              <w:t>11 годин (чергова)</w:t>
            </w:r>
          </w:p>
        </w:tc>
        <w:tc>
          <w:tcPr>
            <w:tcW w:w="3191" w:type="dxa"/>
          </w:tcPr>
          <w:p w14:paraId="045A94F6" w14:textId="3AA1BAB2" w:rsidR="0051155A" w:rsidRDefault="0051155A" w:rsidP="00A72B0B">
            <w:pPr>
              <w:rPr>
                <w:rFonts w:ascii="Times New Roman" w:hAnsi="Times New Roman"/>
                <w:sz w:val="28"/>
                <w:szCs w:val="28"/>
              </w:rPr>
            </w:pPr>
            <w:r>
              <w:rPr>
                <w:rFonts w:ascii="Times New Roman" w:hAnsi="Times New Roman"/>
                <w:sz w:val="28"/>
                <w:szCs w:val="28"/>
              </w:rPr>
              <w:t>1</w:t>
            </w:r>
          </w:p>
        </w:tc>
      </w:tr>
      <w:tr w:rsidR="0051155A" w14:paraId="24C781D3" w14:textId="77777777" w:rsidTr="0051155A">
        <w:tc>
          <w:tcPr>
            <w:tcW w:w="675" w:type="dxa"/>
          </w:tcPr>
          <w:p w14:paraId="10A2A09A" w14:textId="77777777" w:rsidR="0051155A" w:rsidRDefault="0051155A" w:rsidP="00A72B0B">
            <w:pPr>
              <w:rPr>
                <w:rFonts w:ascii="Times New Roman" w:hAnsi="Times New Roman"/>
                <w:sz w:val="28"/>
                <w:szCs w:val="28"/>
              </w:rPr>
            </w:pPr>
          </w:p>
        </w:tc>
        <w:tc>
          <w:tcPr>
            <w:tcW w:w="5705" w:type="dxa"/>
          </w:tcPr>
          <w:p w14:paraId="49F7F65E" w14:textId="251E5E6A" w:rsidR="0051155A" w:rsidRDefault="0051155A" w:rsidP="00A72B0B">
            <w:pPr>
              <w:rPr>
                <w:rFonts w:ascii="Times New Roman" w:hAnsi="Times New Roman"/>
                <w:sz w:val="28"/>
                <w:szCs w:val="28"/>
              </w:rPr>
            </w:pPr>
            <w:r>
              <w:rPr>
                <w:rFonts w:ascii="Times New Roman" w:hAnsi="Times New Roman"/>
                <w:sz w:val="28"/>
                <w:szCs w:val="28"/>
              </w:rPr>
              <w:t xml:space="preserve">10,5 </w:t>
            </w:r>
          </w:p>
        </w:tc>
        <w:tc>
          <w:tcPr>
            <w:tcW w:w="3191" w:type="dxa"/>
          </w:tcPr>
          <w:p w14:paraId="48B3621B" w14:textId="1918C9FF" w:rsidR="0051155A" w:rsidRDefault="0051155A" w:rsidP="00A72B0B">
            <w:pPr>
              <w:rPr>
                <w:rFonts w:ascii="Times New Roman" w:hAnsi="Times New Roman"/>
                <w:sz w:val="28"/>
                <w:szCs w:val="28"/>
              </w:rPr>
            </w:pPr>
            <w:r>
              <w:rPr>
                <w:rFonts w:ascii="Times New Roman" w:hAnsi="Times New Roman"/>
                <w:sz w:val="28"/>
                <w:szCs w:val="28"/>
              </w:rPr>
              <w:t>1</w:t>
            </w:r>
          </w:p>
        </w:tc>
      </w:tr>
      <w:tr w:rsidR="0051155A" w14:paraId="0387B500" w14:textId="77777777" w:rsidTr="0051155A">
        <w:tc>
          <w:tcPr>
            <w:tcW w:w="675" w:type="dxa"/>
          </w:tcPr>
          <w:p w14:paraId="14CC313B" w14:textId="77777777" w:rsidR="0051155A" w:rsidRDefault="0051155A" w:rsidP="00A72B0B">
            <w:pPr>
              <w:rPr>
                <w:rFonts w:ascii="Times New Roman" w:hAnsi="Times New Roman"/>
                <w:sz w:val="28"/>
                <w:szCs w:val="28"/>
              </w:rPr>
            </w:pPr>
          </w:p>
        </w:tc>
        <w:tc>
          <w:tcPr>
            <w:tcW w:w="5705" w:type="dxa"/>
          </w:tcPr>
          <w:p w14:paraId="78895309" w14:textId="64921B6F" w:rsidR="0051155A" w:rsidRDefault="0051155A" w:rsidP="00A72B0B">
            <w:pPr>
              <w:rPr>
                <w:rFonts w:ascii="Times New Roman" w:hAnsi="Times New Roman"/>
                <w:sz w:val="28"/>
                <w:szCs w:val="28"/>
              </w:rPr>
            </w:pPr>
            <w:r>
              <w:rPr>
                <w:rFonts w:ascii="Times New Roman" w:hAnsi="Times New Roman"/>
                <w:sz w:val="28"/>
                <w:szCs w:val="28"/>
              </w:rPr>
              <w:t>10,0 (інклюзивна)</w:t>
            </w:r>
          </w:p>
        </w:tc>
        <w:tc>
          <w:tcPr>
            <w:tcW w:w="3191" w:type="dxa"/>
          </w:tcPr>
          <w:p w14:paraId="47437FB9" w14:textId="543356ED" w:rsidR="0051155A" w:rsidRDefault="0051155A" w:rsidP="00A72B0B">
            <w:pPr>
              <w:rPr>
                <w:rFonts w:ascii="Times New Roman" w:hAnsi="Times New Roman"/>
                <w:sz w:val="28"/>
                <w:szCs w:val="28"/>
              </w:rPr>
            </w:pPr>
            <w:r>
              <w:rPr>
                <w:rFonts w:ascii="Times New Roman" w:hAnsi="Times New Roman"/>
                <w:sz w:val="28"/>
                <w:szCs w:val="28"/>
              </w:rPr>
              <w:t>3</w:t>
            </w:r>
          </w:p>
        </w:tc>
      </w:tr>
      <w:tr w:rsidR="0051155A" w14:paraId="2712FB55" w14:textId="77777777" w:rsidTr="0051155A">
        <w:tc>
          <w:tcPr>
            <w:tcW w:w="675" w:type="dxa"/>
          </w:tcPr>
          <w:p w14:paraId="08377DD8" w14:textId="561D01C7" w:rsidR="0051155A" w:rsidRDefault="0051155A" w:rsidP="00A72B0B">
            <w:pPr>
              <w:rPr>
                <w:rFonts w:ascii="Times New Roman" w:hAnsi="Times New Roman"/>
                <w:sz w:val="28"/>
                <w:szCs w:val="28"/>
              </w:rPr>
            </w:pPr>
            <w:r>
              <w:rPr>
                <w:rFonts w:ascii="Times New Roman" w:hAnsi="Times New Roman"/>
                <w:sz w:val="28"/>
                <w:szCs w:val="28"/>
              </w:rPr>
              <w:t>4.</w:t>
            </w:r>
          </w:p>
        </w:tc>
        <w:tc>
          <w:tcPr>
            <w:tcW w:w="5705" w:type="dxa"/>
          </w:tcPr>
          <w:p w14:paraId="53E38DD3" w14:textId="66E0FC74" w:rsidR="0051155A" w:rsidRDefault="0051155A" w:rsidP="00A72B0B">
            <w:pPr>
              <w:rPr>
                <w:rFonts w:ascii="Times New Roman" w:hAnsi="Times New Roman"/>
                <w:sz w:val="28"/>
                <w:szCs w:val="28"/>
              </w:rPr>
            </w:pPr>
            <w:r>
              <w:rPr>
                <w:rFonts w:ascii="Times New Roman" w:hAnsi="Times New Roman"/>
                <w:sz w:val="28"/>
                <w:szCs w:val="28"/>
              </w:rPr>
              <w:t xml:space="preserve">Кількість вихованців </w:t>
            </w:r>
          </w:p>
        </w:tc>
        <w:tc>
          <w:tcPr>
            <w:tcW w:w="3191" w:type="dxa"/>
          </w:tcPr>
          <w:p w14:paraId="5BC4C6FF" w14:textId="40181473" w:rsidR="0051155A" w:rsidRDefault="00DB7D04" w:rsidP="00A72B0B">
            <w:pPr>
              <w:rPr>
                <w:rFonts w:ascii="Times New Roman" w:hAnsi="Times New Roman"/>
                <w:sz w:val="28"/>
                <w:szCs w:val="28"/>
              </w:rPr>
            </w:pPr>
            <w:r>
              <w:rPr>
                <w:rFonts w:ascii="Times New Roman" w:hAnsi="Times New Roman"/>
                <w:sz w:val="28"/>
                <w:szCs w:val="28"/>
              </w:rPr>
              <w:t>110</w:t>
            </w:r>
          </w:p>
        </w:tc>
      </w:tr>
      <w:tr w:rsidR="0051155A" w14:paraId="1115D0CE" w14:textId="77777777" w:rsidTr="0051155A">
        <w:tc>
          <w:tcPr>
            <w:tcW w:w="675" w:type="dxa"/>
          </w:tcPr>
          <w:p w14:paraId="1E40A56D" w14:textId="6EEAB5F3" w:rsidR="0051155A" w:rsidRDefault="00DB7D04" w:rsidP="00A72B0B">
            <w:pPr>
              <w:rPr>
                <w:rFonts w:ascii="Times New Roman" w:hAnsi="Times New Roman"/>
                <w:sz w:val="28"/>
                <w:szCs w:val="28"/>
              </w:rPr>
            </w:pPr>
            <w:r>
              <w:rPr>
                <w:rFonts w:ascii="Times New Roman" w:hAnsi="Times New Roman"/>
                <w:sz w:val="28"/>
                <w:szCs w:val="28"/>
              </w:rPr>
              <w:t>5.</w:t>
            </w:r>
          </w:p>
        </w:tc>
        <w:tc>
          <w:tcPr>
            <w:tcW w:w="5705" w:type="dxa"/>
          </w:tcPr>
          <w:p w14:paraId="31170D42" w14:textId="0F1FA935" w:rsidR="0051155A" w:rsidRDefault="00DB7D04" w:rsidP="00A72B0B">
            <w:pPr>
              <w:rPr>
                <w:rFonts w:ascii="Times New Roman" w:hAnsi="Times New Roman"/>
                <w:sz w:val="28"/>
                <w:szCs w:val="28"/>
              </w:rPr>
            </w:pPr>
            <w:r>
              <w:rPr>
                <w:rFonts w:ascii="Times New Roman" w:hAnsi="Times New Roman"/>
                <w:sz w:val="28"/>
                <w:szCs w:val="28"/>
              </w:rPr>
              <w:t>Кількість працівників</w:t>
            </w:r>
          </w:p>
        </w:tc>
        <w:tc>
          <w:tcPr>
            <w:tcW w:w="3191" w:type="dxa"/>
          </w:tcPr>
          <w:p w14:paraId="5C645B77" w14:textId="581A02AF" w:rsidR="0051155A" w:rsidRDefault="00DB7D04" w:rsidP="00A72B0B">
            <w:pPr>
              <w:rPr>
                <w:rFonts w:ascii="Times New Roman" w:hAnsi="Times New Roman"/>
                <w:sz w:val="28"/>
                <w:szCs w:val="28"/>
              </w:rPr>
            </w:pPr>
            <w:r>
              <w:rPr>
                <w:rFonts w:ascii="Times New Roman" w:hAnsi="Times New Roman"/>
                <w:sz w:val="28"/>
                <w:szCs w:val="28"/>
              </w:rPr>
              <w:t>35</w:t>
            </w:r>
          </w:p>
        </w:tc>
      </w:tr>
      <w:tr w:rsidR="0051155A" w14:paraId="46E00BA4" w14:textId="77777777" w:rsidTr="0051155A">
        <w:tc>
          <w:tcPr>
            <w:tcW w:w="675" w:type="dxa"/>
          </w:tcPr>
          <w:p w14:paraId="0CF829E2" w14:textId="77777777" w:rsidR="0051155A" w:rsidRDefault="0051155A" w:rsidP="00A72B0B">
            <w:pPr>
              <w:rPr>
                <w:rFonts w:ascii="Times New Roman" w:hAnsi="Times New Roman"/>
                <w:sz w:val="28"/>
                <w:szCs w:val="28"/>
              </w:rPr>
            </w:pPr>
          </w:p>
        </w:tc>
        <w:tc>
          <w:tcPr>
            <w:tcW w:w="5705" w:type="dxa"/>
          </w:tcPr>
          <w:p w14:paraId="276B7BAD" w14:textId="38BDD59F" w:rsidR="0051155A" w:rsidRDefault="00DB7D04" w:rsidP="00A72B0B">
            <w:pPr>
              <w:rPr>
                <w:rFonts w:ascii="Times New Roman" w:hAnsi="Times New Roman"/>
                <w:sz w:val="28"/>
                <w:szCs w:val="28"/>
              </w:rPr>
            </w:pPr>
            <w:r>
              <w:rPr>
                <w:rFonts w:ascii="Times New Roman" w:hAnsi="Times New Roman"/>
                <w:sz w:val="28"/>
                <w:szCs w:val="28"/>
              </w:rPr>
              <w:t>педагоги</w:t>
            </w:r>
          </w:p>
        </w:tc>
        <w:tc>
          <w:tcPr>
            <w:tcW w:w="3191" w:type="dxa"/>
          </w:tcPr>
          <w:p w14:paraId="617454A4" w14:textId="07FED549" w:rsidR="0051155A" w:rsidRDefault="00DB7D04" w:rsidP="00A72B0B">
            <w:pPr>
              <w:rPr>
                <w:rFonts w:ascii="Times New Roman" w:hAnsi="Times New Roman"/>
                <w:sz w:val="28"/>
                <w:szCs w:val="28"/>
              </w:rPr>
            </w:pPr>
            <w:r>
              <w:rPr>
                <w:rFonts w:ascii="Times New Roman" w:hAnsi="Times New Roman"/>
                <w:sz w:val="28"/>
                <w:szCs w:val="28"/>
              </w:rPr>
              <w:t>16</w:t>
            </w:r>
          </w:p>
        </w:tc>
      </w:tr>
      <w:tr w:rsidR="00DB7D04" w14:paraId="5D574942" w14:textId="77777777" w:rsidTr="0051155A">
        <w:tc>
          <w:tcPr>
            <w:tcW w:w="675" w:type="dxa"/>
          </w:tcPr>
          <w:p w14:paraId="52A65FFD" w14:textId="77777777" w:rsidR="00DB7D04" w:rsidRDefault="00DB7D04" w:rsidP="00A72B0B">
            <w:pPr>
              <w:rPr>
                <w:rFonts w:ascii="Times New Roman" w:hAnsi="Times New Roman"/>
                <w:sz w:val="28"/>
                <w:szCs w:val="28"/>
              </w:rPr>
            </w:pPr>
          </w:p>
        </w:tc>
        <w:tc>
          <w:tcPr>
            <w:tcW w:w="5705" w:type="dxa"/>
          </w:tcPr>
          <w:p w14:paraId="53BD5CED" w14:textId="26BD63DC" w:rsidR="00DB7D04" w:rsidRDefault="00DB7D04" w:rsidP="00A72B0B">
            <w:pPr>
              <w:rPr>
                <w:rFonts w:ascii="Times New Roman" w:hAnsi="Times New Roman"/>
                <w:sz w:val="28"/>
                <w:szCs w:val="28"/>
              </w:rPr>
            </w:pPr>
            <w:r>
              <w:rPr>
                <w:rFonts w:ascii="Times New Roman" w:hAnsi="Times New Roman"/>
                <w:sz w:val="28"/>
                <w:szCs w:val="28"/>
              </w:rPr>
              <w:t>Обслуговуючий персонал</w:t>
            </w:r>
          </w:p>
        </w:tc>
        <w:tc>
          <w:tcPr>
            <w:tcW w:w="3191" w:type="dxa"/>
          </w:tcPr>
          <w:p w14:paraId="22A2DF25" w14:textId="5F1ACF7B" w:rsidR="00DB7D04" w:rsidRDefault="00DB7D04" w:rsidP="00A72B0B">
            <w:pPr>
              <w:rPr>
                <w:rFonts w:ascii="Times New Roman" w:hAnsi="Times New Roman"/>
                <w:sz w:val="28"/>
                <w:szCs w:val="28"/>
              </w:rPr>
            </w:pPr>
            <w:r>
              <w:rPr>
                <w:rFonts w:ascii="Times New Roman" w:hAnsi="Times New Roman"/>
                <w:sz w:val="28"/>
                <w:szCs w:val="28"/>
              </w:rPr>
              <w:t>19</w:t>
            </w:r>
          </w:p>
        </w:tc>
      </w:tr>
    </w:tbl>
    <w:p w14:paraId="71B71EC3" w14:textId="5B583F0D" w:rsidR="00DF192E" w:rsidRPr="005B78A0" w:rsidRDefault="00DF192E" w:rsidP="00A72B0B">
      <w:pPr>
        <w:rPr>
          <w:rFonts w:ascii="Times New Roman" w:hAnsi="Times New Roman"/>
          <w:sz w:val="28"/>
          <w:szCs w:val="28"/>
          <w:lang w:val="ru-RU"/>
        </w:rPr>
      </w:pPr>
      <w:r>
        <w:rPr>
          <w:rFonts w:ascii="Times New Roman" w:hAnsi="Times New Roman"/>
          <w:sz w:val="28"/>
          <w:szCs w:val="28"/>
        </w:rPr>
        <w:t xml:space="preserve">                                                                                                                     </w:t>
      </w:r>
    </w:p>
    <w:p w14:paraId="025851FE" w14:textId="77777777" w:rsidR="00DB7D04" w:rsidRDefault="00DF192E" w:rsidP="00A72B0B">
      <w:pPr>
        <w:rPr>
          <w:rFonts w:ascii="Times New Roman" w:hAnsi="Times New Roman"/>
          <w:sz w:val="28"/>
          <w:szCs w:val="28"/>
          <w:lang w:val="ru-RU"/>
        </w:rPr>
      </w:pPr>
      <w:r>
        <w:rPr>
          <w:rFonts w:ascii="Times New Roman" w:hAnsi="Times New Roman"/>
          <w:sz w:val="28"/>
          <w:szCs w:val="28"/>
        </w:rPr>
        <w:t>В ЗДО протягом  року створювались умови для  відкритої та  демократичної  системи  управління закладом,  що  базується  на  принципах  взаємоповаги та  позитивної  мотивації.</w:t>
      </w:r>
      <w:r w:rsidR="00A02724" w:rsidRPr="000D5CDD">
        <w:rPr>
          <w:rFonts w:ascii="Times New Roman" w:hAnsi="Times New Roman"/>
          <w:sz w:val="28"/>
          <w:szCs w:val="28"/>
          <w:lang w:val="ru-RU"/>
        </w:rPr>
        <w:t xml:space="preserve"> </w:t>
      </w:r>
      <w:r w:rsidR="00BD43A2">
        <w:rPr>
          <w:rFonts w:ascii="Times New Roman" w:hAnsi="Times New Roman"/>
          <w:sz w:val="28"/>
          <w:szCs w:val="28"/>
          <w:lang w:val="ru-RU"/>
        </w:rPr>
        <w:t xml:space="preserve"> </w:t>
      </w:r>
    </w:p>
    <w:p w14:paraId="207909A9" w14:textId="273AC123" w:rsidR="00703989" w:rsidRDefault="00BD43A2" w:rsidP="00A72B0B">
      <w:pPr>
        <w:rPr>
          <w:rFonts w:ascii="Times New Roman" w:hAnsi="Times New Roman"/>
          <w:sz w:val="28"/>
          <w:szCs w:val="28"/>
        </w:rPr>
      </w:pPr>
      <w:r>
        <w:rPr>
          <w:rFonts w:ascii="Times New Roman" w:hAnsi="Times New Roman"/>
          <w:sz w:val="28"/>
          <w:szCs w:val="28"/>
          <w:lang w:val="ru-RU"/>
        </w:rPr>
        <w:t xml:space="preserve">    </w:t>
      </w:r>
      <w:r w:rsidR="00DF192E">
        <w:rPr>
          <w:rFonts w:ascii="Times New Roman" w:hAnsi="Times New Roman"/>
          <w:sz w:val="28"/>
          <w:szCs w:val="28"/>
        </w:rPr>
        <w:t>Діяльність  закладу  дошкільної  освіти  проводилась  відповідно  до К</w:t>
      </w:r>
      <w:r w:rsidR="003B720B">
        <w:rPr>
          <w:rFonts w:ascii="Times New Roman" w:hAnsi="Times New Roman"/>
          <w:sz w:val="28"/>
          <w:szCs w:val="28"/>
        </w:rPr>
        <w:t>о</w:t>
      </w:r>
      <w:r w:rsidR="00DF192E">
        <w:rPr>
          <w:rFonts w:ascii="Times New Roman" w:hAnsi="Times New Roman"/>
          <w:sz w:val="28"/>
          <w:szCs w:val="28"/>
        </w:rPr>
        <w:t>нституці</w:t>
      </w:r>
      <w:r w:rsidR="008A6A8B">
        <w:rPr>
          <w:rFonts w:ascii="Times New Roman" w:hAnsi="Times New Roman"/>
          <w:sz w:val="28"/>
          <w:szCs w:val="28"/>
        </w:rPr>
        <w:t>ї України,  Законів  України  «Про  освіту», «Про  дошкільну  освіту»,  «Про  охорону  дитинства», Положення  про  заклад  дошкільної  освіти  України, власного  Статуту</w:t>
      </w:r>
      <w:r w:rsidR="005B78A0">
        <w:rPr>
          <w:rFonts w:ascii="Times New Roman" w:hAnsi="Times New Roman"/>
          <w:sz w:val="28"/>
          <w:szCs w:val="28"/>
        </w:rPr>
        <w:t xml:space="preserve"> </w:t>
      </w:r>
      <w:r w:rsidR="00983DE2">
        <w:rPr>
          <w:rFonts w:ascii="Times New Roman" w:hAnsi="Times New Roman"/>
          <w:sz w:val="28"/>
          <w:szCs w:val="28"/>
        </w:rPr>
        <w:t>(Наказ Управління освіти від 20.09.2024 року №276)</w:t>
      </w:r>
      <w:r w:rsidR="005B78A0">
        <w:rPr>
          <w:rFonts w:ascii="Times New Roman" w:hAnsi="Times New Roman"/>
          <w:sz w:val="28"/>
          <w:szCs w:val="28"/>
        </w:rPr>
        <w:t xml:space="preserve"> </w:t>
      </w:r>
      <w:r w:rsidR="00703989">
        <w:rPr>
          <w:rFonts w:ascii="Times New Roman" w:hAnsi="Times New Roman"/>
          <w:sz w:val="28"/>
          <w:szCs w:val="28"/>
        </w:rPr>
        <w:t>та  нормативних  актів  органів  державного  управління  та  місцевого  самоврядування.</w:t>
      </w:r>
    </w:p>
    <w:p w14:paraId="141024B3" w14:textId="77777777" w:rsidR="00D60D20" w:rsidRDefault="00D60D20" w:rsidP="00A72B0B">
      <w:pPr>
        <w:rPr>
          <w:rFonts w:ascii="Times New Roman" w:hAnsi="Times New Roman"/>
          <w:sz w:val="28"/>
          <w:szCs w:val="28"/>
        </w:rPr>
      </w:pPr>
    </w:p>
    <w:p w14:paraId="5E7465A5" w14:textId="77777777" w:rsidR="00703989" w:rsidRDefault="00703989" w:rsidP="00A72B0B">
      <w:pPr>
        <w:rPr>
          <w:rFonts w:ascii="Times New Roman" w:hAnsi="Times New Roman"/>
          <w:b/>
          <w:bCs/>
          <w:sz w:val="32"/>
          <w:szCs w:val="32"/>
        </w:rPr>
      </w:pPr>
      <w:r w:rsidRPr="00703989">
        <w:rPr>
          <w:rFonts w:ascii="Times New Roman" w:hAnsi="Times New Roman"/>
          <w:b/>
          <w:bCs/>
          <w:sz w:val="32"/>
          <w:szCs w:val="32"/>
        </w:rPr>
        <w:t xml:space="preserve">НОРМАТИВНО </w:t>
      </w:r>
      <w:r w:rsidRPr="00703989">
        <w:rPr>
          <w:rFonts w:ascii="Times New Roman" w:hAnsi="Times New Roman"/>
          <w:sz w:val="32"/>
          <w:szCs w:val="32"/>
        </w:rPr>
        <w:t>–</w:t>
      </w:r>
      <w:r w:rsidRPr="00703989">
        <w:rPr>
          <w:rFonts w:ascii="Times New Roman" w:hAnsi="Times New Roman"/>
          <w:b/>
          <w:bCs/>
          <w:sz w:val="32"/>
          <w:szCs w:val="32"/>
        </w:rPr>
        <w:t xml:space="preserve"> ПРАВОВА БАЗА ЗАКЛАДУ</w:t>
      </w:r>
    </w:p>
    <w:p w14:paraId="326C4F32" w14:textId="25F020D4" w:rsidR="00703989" w:rsidRDefault="00703989" w:rsidP="007E4EA8">
      <w:pPr>
        <w:rPr>
          <w:rFonts w:ascii="Times New Roman" w:hAnsi="Times New Roman"/>
          <w:sz w:val="28"/>
          <w:szCs w:val="28"/>
        </w:rPr>
      </w:pPr>
      <w:r w:rsidRPr="00703989">
        <w:rPr>
          <w:rFonts w:ascii="Times New Roman" w:hAnsi="Times New Roman"/>
          <w:sz w:val="28"/>
          <w:szCs w:val="28"/>
        </w:rPr>
        <w:t>Зако</w:t>
      </w:r>
      <w:r w:rsidR="00E97B8C">
        <w:rPr>
          <w:rFonts w:ascii="Times New Roman" w:hAnsi="Times New Roman"/>
          <w:sz w:val="28"/>
          <w:szCs w:val="28"/>
        </w:rPr>
        <w:t>ни</w:t>
      </w:r>
      <w:r w:rsidRPr="00703989">
        <w:rPr>
          <w:rFonts w:ascii="Times New Roman" w:hAnsi="Times New Roman"/>
          <w:sz w:val="28"/>
          <w:szCs w:val="28"/>
        </w:rPr>
        <w:t xml:space="preserve"> </w:t>
      </w:r>
      <w:r w:rsidR="007E4EA8">
        <w:rPr>
          <w:rFonts w:ascii="Times New Roman" w:hAnsi="Times New Roman"/>
          <w:sz w:val="28"/>
          <w:szCs w:val="28"/>
        </w:rPr>
        <w:t xml:space="preserve"> </w:t>
      </w:r>
      <w:r w:rsidRPr="00703989">
        <w:rPr>
          <w:rFonts w:ascii="Times New Roman" w:hAnsi="Times New Roman"/>
          <w:sz w:val="28"/>
          <w:szCs w:val="28"/>
        </w:rPr>
        <w:t>України «Про освіту»</w:t>
      </w:r>
      <w:r w:rsidR="00E97B8C">
        <w:rPr>
          <w:rFonts w:ascii="Times New Roman" w:hAnsi="Times New Roman"/>
          <w:sz w:val="28"/>
          <w:szCs w:val="28"/>
        </w:rPr>
        <w:t xml:space="preserve">, «Про дошкільну освіту» </w:t>
      </w:r>
      <w:r>
        <w:rPr>
          <w:rFonts w:ascii="Times New Roman" w:hAnsi="Times New Roman"/>
          <w:sz w:val="28"/>
          <w:szCs w:val="28"/>
        </w:rPr>
        <w:t>регулю</w:t>
      </w:r>
      <w:r w:rsidR="00E97B8C">
        <w:rPr>
          <w:rFonts w:ascii="Times New Roman" w:hAnsi="Times New Roman"/>
          <w:sz w:val="28"/>
          <w:szCs w:val="28"/>
        </w:rPr>
        <w:t>ють</w:t>
      </w:r>
      <w:r>
        <w:rPr>
          <w:rFonts w:ascii="Times New Roman" w:hAnsi="Times New Roman"/>
          <w:sz w:val="28"/>
          <w:szCs w:val="28"/>
        </w:rPr>
        <w:t xml:space="preserve">  суспільні  відносини  в  сфері навчання  та  виховання  дітей.                                                                                                                                  </w:t>
      </w:r>
      <w:r w:rsidRPr="0007582F">
        <w:rPr>
          <w:rFonts w:ascii="Times New Roman" w:hAnsi="Times New Roman"/>
          <w:b/>
          <w:bCs/>
          <w:sz w:val="32"/>
          <w:szCs w:val="32"/>
        </w:rPr>
        <w:t>Мета  освіти:</w:t>
      </w:r>
      <w:r>
        <w:rPr>
          <w:rFonts w:ascii="Times New Roman" w:hAnsi="Times New Roman"/>
          <w:sz w:val="28"/>
          <w:szCs w:val="28"/>
        </w:rPr>
        <w:t xml:space="preserve"> розвиток  особистості,  її  талантів,  виховання  моральних  якостей,  формування  здатності до  свідомого  суспільного  вибору. </w:t>
      </w:r>
      <w:r w:rsidR="005B78A0">
        <w:rPr>
          <w:rFonts w:ascii="Times New Roman" w:hAnsi="Times New Roman"/>
          <w:sz w:val="28"/>
          <w:szCs w:val="28"/>
        </w:rPr>
        <w:t xml:space="preserve">                            </w:t>
      </w:r>
      <w:r>
        <w:rPr>
          <w:rFonts w:ascii="Times New Roman" w:hAnsi="Times New Roman"/>
          <w:sz w:val="28"/>
          <w:szCs w:val="28"/>
        </w:rPr>
        <w:t xml:space="preserve">Закон України  гарантує  громадянам  </w:t>
      </w:r>
      <w:r w:rsidR="0007582F">
        <w:rPr>
          <w:rFonts w:ascii="Times New Roman" w:hAnsi="Times New Roman"/>
          <w:sz w:val="28"/>
          <w:szCs w:val="28"/>
        </w:rPr>
        <w:t>право на  безкоштовну  освіту, вільний  доступ</w:t>
      </w:r>
      <w:r w:rsidR="005B78A0">
        <w:rPr>
          <w:rFonts w:ascii="Times New Roman" w:hAnsi="Times New Roman"/>
          <w:sz w:val="28"/>
          <w:szCs w:val="28"/>
        </w:rPr>
        <w:t xml:space="preserve"> </w:t>
      </w:r>
      <w:r w:rsidR="0007582F">
        <w:rPr>
          <w:rFonts w:ascii="Times New Roman" w:hAnsi="Times New Roman"/>
          <w:sz w:val="28"/>
          <w:szCs w:val="28"/>
        </w:rPr>
        <w:t xml:space="preserve"> до  інформації </w:t>
      </w:r>
      <w:r w:rsidR="005B78A0">
        <w:rPr>
          <w:rFonts w:ascii="Times New Roman" w:hAnsi="Times New Roman"/>
          <w:sz w:val="28"/>
          <w:szCs w:val="28"/>
        </w:rPr>
        <w:t xml:space="preserve"> </w:t>
      </w:r>
      <w:r w:rsidR="0007582F">
        <w:rPr>
          <w:rFonts w:ascii="Times New Roman" w:hAnsi="Times New Roman"/>
          <w:sz w:val="28"/>
          <w:szCs w:val="28"/>
        </w:rPr>
        <w:t xml:space="preserve">та  регулює  суспільні  відносини  у  сфері </w:t>
      </w:r>
      <w:r w:rsidR="005B78A0">
        <w:rPr>
          <w:rFonts w:ascii="Times New Roman" w:hAnsi="Times New Roman"/>
          <w:sz w:val="28"/>
          <w:szCs w:val="28"/>
        </w:rPr>
        <w:t xml:space="preserve"> </w:t>
      </w:r>
      <w:r w:rsidR="0007582F">
        <w:rPr>
          <w:rFonts w:ascii="Times New Roman" w:hAnsi="Times New Roman"/>
          <w:sz w:val="28"/>
          <w:szCs w:val="28"/>
        </w:rPr>
        <w:t>наукової  діяльності.</w:t>
      </w:r>
    </w:p>
    <w:p w14:paraId="59165D56" w14:textId="4765CB72" w:rsidR="00E97B8C" w:rsidRDefault="001C1459" w:rsidP="00A72B0B">
      <w:pPr>
        <w:rPr>
          <w:rFonts w:ascii="Times New Roman" w:hAnsi="Times New Roman"/>
          <w:sz w:val="28"/>
          <w:szCs w:val="28"/>
        </w:rPr>
      </w:pPr>
      <w:r w:rsidRPr="001C1459">
        <w:rPr>
          <w:rFonts w:ascii="Times New Roman" w:hAnsi="Times New Roman"/>
          <w:b/>
          <w:bCs/>
          <w:sz w:val="32"/>
          <w:szCs w:val="32"/>
        </w:rPr>
        <w:t>Основні  принципи  освіти :</w:t>
      </w:r>
      <w:r w:rsidR="005B78A0">
        <w:rPr>
          <w:rFonts w:ascii="Times New Roman" w:hAnsi="Times New Roman"/>
          <w:b/>
          <w:bCs/>
          <w:sz w:val="32"/>
          <w:szCs w:val="32"/>
        </w:rPr>
        <w:t xml:space="preserve">                                                                                    </w:t>
      </w:r>
      <w:r w:rsidRPr="001C1459">
        <w:rPr>
          <w:rFonts w:ascii="Times New Roman" w:hAnsi="Times New Roman"/>
          <w:b/>
          <w:bCs/>
          <w:sz w:val="28"/>
          <w:szCs w:val="28"/>
        </w:rPr>
        <w:t>1</w:t>
      </w:r>
      <w:r w:rsidRPr="001C1459">
        <w:rPr>
          <w:rFonts w:ascii="Times New Roman" w:hAnsi="Times New Roman"/>
          <w:sz w:val="28"/>
          <w:szCs w:val="28"/>
        </w:rPr>
        <w:t>.Доступність</w:t>
      </w:r>
      <w:r>
        <w:rPr>
          <w:rFonts w:ascii="Times New Roman" w:hAnsi="Times New Roman"/>
          <w:sz w:val="28"/>
          <w:szCs w:val="28"/>
        </w:rPr>
        <w:t xml:space="preserve"> освітніх  послуг, наданих  та  гарантованих  державою;  </w:t>
      </w:r>
      <w:r w:rsidRPr="001C1459">
        <w:rPr>
          <w:rFonts w:ascii="Times New Roman" w:hAnsi="Times New Roman"/>
          <w:b/>
          <w:bCs/>
          <w:sz w:val="28"/>
          <w:szCs w:val="28"/>
        </w:rPr>
        <w:t>2</w:t>
      </w:r>
      <w:r>
        <w:rPr>
          <w:rFonts w:ascii="Times New Roman" w:hAnsi="Times New Roman"/>
          <w:sz w:val="28"/>
          <w:szCs w:val="28"/>
        </w:rPr>
        <w:t xml:space="preserve">.Рівність  умов для  повної  реалізації здібностей,  талантів,  всебічного  розвитку  кожної  людини;  </w:t>
      </w:r>
      <w:r w:rsidR="005B78A0">
        <w:rPr>
          <w:rFonts w:ascii="Times New Roman" w:hAnsi="Times New Roman"/>
          <w:sz w:val="28"/>
          <w:szCs w:val="28"/>
        </w:rPr>
        <w:t xml:space="preserve">                                                                                              </w:t>
      </w:r>
      <w:r w:rsidRPr="00723883">
        <w:rPr>
          <w:rFonts w:ascii="Times New Roman" w:hAnsi="Times New Roman"/>
          <w:b/>
          <w:bCs/>
          <w:sz w:val="28"/>
          <w:szCs w:val="28"/>
        </w:rPr>
        <w:t>3</w:t>
      </w:r>
      <w:r>
        <w:rPr>
          <w:rFonts w:ascii="Times New Roman" w:hAnsi="Times New Roman"/>
          <w:sz w:val="28"/>
          <w:szCs w:val="28"/>
        </w:rPr>
        <w:t>.</w:t>
      </w:r>
      <w:r w:rsidR="00723883">
        <w:rPr>
          <w:rFonts w:ascii="Times New Roman" w:hAnsi="Times New Roman"/>
          <w:sz w:val="28"/>
          <w:szCs w:val="28"/>
        </w:rPr>
        <w:t>Незалежність  освіти  від політичних  партій,  громадських  та  релігійних  організацій.</w:t>
      </w:r>
      <w:r w:rsidR="005B78A0">
        <w:rPr>
          <w:rFonts w:ascii="Times New Roman" w:hAnsi="Times New Roman"/>
          <w:sz w:val="28"/>
          <w:szCs w:val="28"/>
        </w:rPr>
        <w:t xml:space="preserve">                                                                                                                                 </w:t>
      </w:r>
      <w:r w:rsidR="00723883">
        <w:rPr>
          <w:rFonts w:ascii="Times New Roman" w:hAnsi="Times New Roman"/>
          <w:sz w:val="28"/>
          <w:szCs w:val="28"/>
        </w:rPr>
        <w:t xml:space="preserve"> </w:t>
      </w:r>
      <w:r w:rsidR="003C1B67" w:rsidRPr="00D07461">
        <w:rPr>
          <w:rFonts w:ascii="Times New Roman" w:hAnsi="Times New Roman"/>
          <w:b/>
          <w:bCs/>
          <w:sz w:val="28"/>
          <w:szCs w:val="28"/>
        </w:rPr>
        <w:t>4</w:t>
      </w:r>
      <w:r w:rsidR="00D07461">
        <w:rPr>
          <w:rFonts w:ascii="Times New Roman" w:hAnsi="Times New Roman"/>
          <w:sz w:val="28"/>
          <w:szCs w:val="28"/>
        </w:rPr>
        <w:t>.Н</w:t>
      </w:r>
      <w:r w:rsidR="003C1B67">
        <w:rPr>
          <w:rFonts w:ascii="Times New Roman" w:hAnsi="Times New Roman"/>
          <w:sz w:val="28"/>
          <w:szCs w:val="28"/>
        </w:rPr>
        <w:t>ауко</w:t>
      </w:r>
      <w:r w:rsidR="00D07461">
        <w:rPr>
          <w:rFonts w:ascii="Times New Roman" w:hAnsi="Times New Roman"/>
          <w:sz w:val="28"/>
          <w:szCs w:val="28"/>
        </w:rPr>
        <w:t xml:space="preserve">вий,  світський  характер  освіти;                                                                        </w:t>
      </w:r>
      <w:r w:rsidR="00D07461" w:rsidRPr="00D07461">
        <w:rPr>
          <w:rFonts w:ascii="Times New Roman" w:hAnsi="Times New Roman"/>
          <w:b/>
          <w:bCs/>
          <w:sz w:val="28"/>
          <w:szCs w:val="28"/>
        </w:rPr>
        <w:t>5</w:t>
      </w:r>
      <w:r w:rsidR="00D07461">
        <w:rPr>
          <w:rFonts w:ascii="Times New Roman" w:hAnsi="Times New Roman"/>
          <w:sz w:val="28"/>
          <w:szCs w:val="28"/>
        </w:rPr>
        <w:t xml:space="preserve">.Інтеграція з  наукою  і  виробництвом;                                                                         </w:t>
      </w:r>
      <w:r w:rsidR="00D07461" w:rsidRPr="00D07461">
        <w:rPr>
          <w:rFonts w:ascii="Times New Roman" w:hAnsi="Times New Roman"/>
          <w:b/>
          <w:bCs/>
          <w:sz w:val="28"/>
          <w:szCs w:val="28"/>
        </w:rPr>
        <w:t>6</w:t>
      </w:r>
      <w:r w:rsidR="00D07461">
        <w:rPr>
          <w:rFonts w:ascii="Times New Roman" w:hAnsi="Times New Roman"/>
          <w:sz w:val="28"/>
          <w:szCs w:val="28"/>
        </w:rPr>
        <w:t>.Взаємозв</w:t>
      </w:r>
      <w:r w:rsidR="00D07461" w:rsidRPr="00D07461">
        <w:rPr>
          <w:rFonts w:ascii="Times New Roman" w:hAnsi="Times New Roman"/>
          <w:sz w:val="28"/>
          <w:szCs w:val="28"/>
        </w:rPr>
        <w:t>’</w:t>
      </w:r>
      <w:r w:rsidR="00D07461">
        <w:rPr>
          <w:rFonts w:ascii="Times New Roman" w:hAnsi="Times New Roman"/>
          <w:sz w:val="28"/>
          <w:szCs w:val="28"/>
        </w:rPr>
        <w:t>язок  з  освітою  інших  країн;</w:t>
      </w:r>
      <w:r w:rsidR="005B78A0">
        <w:rPr>
          <w:rFonts w:ascii="Times New Roman" w:hAnsi="Times New Roman"/>
          <w:sz w:val="28"/>
          <w:szCs w:val="28"/>
        </w:rPr>
        <w:t xml:space="preserve">                                                                                      </w:t>
      </w:r>
      <w:r w:rsidR="00D07461" w:rsidRPr="00D07461">
        <w:rPr>
          <w:rFonts w:ascii="Times New Roman" w:hAnsi="Times New Roman"/>
          <w:b/>
          <w:bCs/>
          <w:sz w:val="28"/>
          <w:szCs w:val="28"/>
          <w:lang w:val="ru-RU"/>
        </w:rPr>
        <w:t>7</w:t>
      </w:r>
      <w:r w:rsidR="00D07461">
        <w:rPr>
          <w:rFonts w:ascii="Times New Roman" w:hAnsi="Times New Roman"/>
          <w:sz w:val="28"/>
          <w:szCs w:val="28"/>
        </w:rPr>
        <w:t>.Закони  України:                                                                                                                              «Про  освіту»                                                                                                                                  «Про  дошкільну  освіту»                                                                                                               «Про  охорону  праці»                                                                                                                     «Про  дитяче  харчування»                                                                                                                            «Про  основні  засади  державного  нагляду</w:t>
      </w:r>
      <w:r w:rsidR="000542E1">
        <w:rPr>
          <w:rFonts w:ascii="Times New Roman" w:hAnsi="Times New Roman"/>
          <w:sz w:val="28"/>
          <w:szCs w:val="28"/>
        </w:rPr>
        <w:t xml:space="preserve"> </w:t>
      </w:r>
      <w:r w:rsidR="00D07461">
        <w:rPr>
          <w:rFonts w:ascii="Times New Roman" w:hAnsi="Times New Roman"/>
          <w:sz w:val="28"/>
          <w:szCs w:val="28"/>
        </w:rPr>
        <w:t xml:space="preserve">(контролю) у сфері  господарської  діяльності»  </w:t>
      </w:r>
      <w:r w:rsidR="005B78A0">
        <w:rPr>
          <w:rFonts w:ascii="Times New Roman" w:hAnsi="Times New Roman"/>
          <w:sz w:val="28"/>
          <w:szCs w:val="28"/>
        </w:rPr>
        <w:t xml:space="preserve">  </w:t>
      </w:r>
      <w:r w:rsidR="000542E1">
        <w:rPr>
          <w:rFonts w:ascii="Times New Roman" w:hAnsi="Times New Roman"/>
          <w:sz w:val="28"/>
          <w:szCs w:val="28"/>
        </w:rPr>
        <w:t xml:space="preserve">                                                                                                         «Закон про мови»</w:t>
      </w:r>
      <w:r w:rsidR="005B78A0">
        <w:rPr>
          <w:rFonts w:ascii="Times New Roman" w:hAnsi="Times New Roman"/>
          <w:sz w:val="28"/>
          <w:szCs w:val="28"/>
        </w:rPr>
        <w:t xml:space="preserve"> </w:t>
      </w:r>
      <w:r w:rsidR="000542E1">
        <w:rPr>
          <w:rFonts w:ascii="Times New Roman" w:hAnsi="Times New Roman"/>
          <w:sz w:val="28"/>
          <w:szCs w:val="28"/>
        </w:rPr>
        <w:t xml:space="preserve">                                                                                                                      «Закон про дорожній  рух»</w:t>
      </w:r>
      <w:r w:rsidR="005B78A0">
        <w:rPr>
          <w:rFonts w:ascii="Times New Roman" w:hAnsi="Times New Roman"/>
          <w:sz w:val="28"/>
          <w:szCs w:val="28"/>
        </w:rPr>
        <w:t xml:space="preserve">                                                                                                                      </w:t>
      </w:r>
      <w:r w:rsidR="00D07461">
        <w:rPr>
          <w:rFonts w:ascii="Times New Roman" w:hAnsi="Times New Roman"/>
          <w:sz w:val="28"/>
          <w:szCs w:val="28"/>
        </w:rPr>
        <w:t xml:space="preserve"> «Конвенція  про  права</w:t>
      </w:r>
      <w:r w:rsidR="004E5308">
        <w:rPr>
          <w:rFonts w:ascii="Times New Roman" w:hAnsi="Times New Roman"/>
          <w:sz w:val="28"/>
          <w:szCs w:val="28"/>
        </w:rPr>
        <w:t xml:space="preserve">  дитини»                                                                                                                      «Про  охорону  дитинства»</w:t>
      </w:r>
    </w:p>
    <w:p w14:paraId="55614902" w14:textId="10D8C566" w:rsidR="00E97B8C" w:rsidRDefault="004E5308" w:rsidP="00D87F3A">
      <w:pPr>
        <w:rPr>
          <w:rFonts w:ascii="Times New Roman" w:hAnsi="Times New Roman"/>
          <w:sz w:val="28"/>
          <w:szCs w:val="28"/>
        </w:rPr>
      </w:pPr>
      <w:r w:rsidRPr="004E5308">
        <w:rPr>
          <w:rFonts w:ascii="Times New Roman" w:hAnsi="Times New Roman"/>
          <w:b/>
          <w:bCs/>
          <w:sz w:val="32"/>
          <w:szCs w:val="32"/>
        </w:rPr>
        <w:t xml:space="preserve">Освітні  програми, які  реалізуються  у  закладі:  </w:t>
      </w:r>
      <w:r w:rsidR="005B78A0">
        <w:rPr>
          <w:rFonts w:ascii="Times New Roman" w:hAnsi="Times New Roman"/>
          <w:b/>
          <w:bCs/>
          <w:sz w:val="32"/>
          <w:szCs w:val="32"/>
        </w:rPr>
        <w:t xml:space="preserve">                                                  </w:t>
      </w:r>
      <w:r w:rsidR="00BD43A2">
        <w:rPr>
          <w:rFonts w:ascii="Times New Roman" w:hAnsi="Times New Roman"/>
          <w:b/>
          <w:bCs/>
          <w:sz w:val="32"/>
          <w:szCs w:val="32"/>
        </w:rPr>
        <w:t xml:space="preserve">- </w:t>
      </w:r>
      <w:r w:rsidRPr="004E5308">
        <w:rPr>
          <w:rFonts w:ascii="Times New Roman" w:hAnsi="Times New Roman"/>
          <w:sz w:val="28"/>
          <w:szCs w:val="28"/>
        </w:rPr>
        <w:t>Базовий  компонент  дошкільної  освіти</w:t>
      </w:r>
      <w:r w:rsidR="00BD43A2">
        <w:rPr>
          <w:rFonts w:ascii="Times New Roman" w:hAnsi="Times New Roman"/>
          <w:b/>
          <w:bCs/>
          <w:sz w:val="28"/>
          <w:szCs w:val="28"/>
        </w:rPr>
        <w:t>;</w:t>
      </w:r>
      <w:r w:rsidRPr="004E5308">
        <w:rPr>
          <w:rFonts w:ascii="Times New Roman" w:hAnsi="Times New Roman"/>
          <w:b/>
          <w:bCs/>
          <w:sz w:val="28"/>
          <w:szCs w:val="28"/>
        </w:rPr>
        <w:t xml:space="preserve">                                                                                                     </w:t>
      </w:r>
      <w:r w:rsidR="00BD43A2">
        <w:rPr>
          <w:rFonts w:ascii="Times New Roman" w:hAnsi="Times New Roman"/>
          <w:b/>
          <w:bCs/>
          <w:sz w:val="28"/>
          <w:szCs w:val="28"/>
        </w:rPr>
        <w:t xml:space="preserve">- </w:t>
      </w:r>
      <w:r w:rsidRPr="004E5308">
        <w:rPr>
          <w:rFonts w:ascii="Times New Roman" w:hAnsi="Times New Roman"/>
          <w:sz w:val="28"/>
          <w:szCs w:val="28"/>
        </w:rPr>
        <w:t>Комплексна  програма: «Украї</w:t>
      </w:r>
      <w:r w:rsidR="008F74FC">
        <w:rPr>
          <w:rFonts w:ascii="Times New Roman" w:hAnsi="Times New Roman"/>
          <w:sz w:val="28"/>
          <w:szCs w:val="28"/>
        </w:rPr>
        <w:t xml:space="preserve">нське  </w:t>
      </w:r>
      <w:proofErr w:type="spellStart"/>
      <w:r w:rsidR="008F74FC">
        <w:rPr>
          <w:rFonts w:ascii="Times New Roman" w:hAnsi="Times New Roman"/>
          <w:sz w:val="28"/>
          <w:szCs w:val="28"/>
        </w:rPr>
        <w:t>дошкілля</w:t>
      </w:r>
      <w:proofErr w:type="spellEnd"/>
      <w:r w:rsidR="008F74FC">
        <w:rPr>
          <w:rFonts w:ascii="Times New Roman" w:hAnsi="Times New Roman"/>
          <w:sz w:val="28"/>
          <w:szCs w:val="28"/>
        </w:rPr>
        <w:t>»</w:t>
      </w:r>
      <w:r w:rsidR="00BD43A2">
        <w:rPr>
          <w:rFonts w:ascii="Times New Roman" w:hAnsi="Times New Roman"/>
          <w:sz w:val="28"/>
          <w:szCs w:val="28"/>
        </w:rPr>
        <w:t>(О.</w:t>
      </w:r>
      <w:proofErr w:type="spellStart"/>
      <w:r w:rsidR="00BD43A2">
        <w:rPr>
          <w:rFonts w:ascii="Times New Roman" w:hAnsi="Times New Roman"/>
          <w:sz w:val="28"/>
          <w:szCs w:val="28"/>
        </w:rPr>
        <w:t>І..Білан</w:t>
      </w:r>
      <w:proofErr w:type="spellEnd"/>
      <w:r w:rsidR="00BD43A2">
        <w:rPr>
          <w:rFonts w:ascii="Times New Roman" w:hAnsi="Times New Roman"/>
          <w:sz w:val="28"/>
          <w:szCs w:val="28"/>
        </w:rPr>
        <w:t xml:space="preserve">, </w:t>
      </w:r>
      <w:proofErr w:type="spellStart"/>
      <w:r w:rsidR="00BD43A2">
        <w:rPr>
          <w:rFonts w:ascii="Times New Roman" w:hAnsi="Times New Roman"/>
          <w:sz w:val="28"/>
          <w:szCs w:val="28"/>
        </w:rPr>
        <w:t>заг.ред.О.В.Низковської</w:t>
      </w:r>
      <w:proofErr w:type="spellEnd"/>
      <w:r w:rsidR="00CB2580">
        <w:rPr>
          <w:rFonts w:ascii="Times New Roman" w:hAnsi="Times New Roman"/>
          <w:sz w:val="28"/>
          <w:szCs w:val="28"/>
        </w:rPr>
        <w:t xml:space="preserve">. </w:t>
      </w:r>
      <w:r w:rsidR="00BD43A2">
        <w:rPr>
          <w:rFonts w:ascii="Times New Roman" w:hAnsi="Times New Roman"/>
          <w:sz w:val="28"/>
          <w:szCs w:val="28"/>
        </w:rPr>
        <w:t>Мандрівець,2021);                                                                                       - Гурток англійської мови</w:t>
      </w:r>
      <w:r w:rsidR="005B78A0">
        <w:rPr>
          <w:rFonts w:ascii="Times New Roman" w:hAnsi="Times New Roman"/>
          <w:sz w:val="28"/>
          <w:szCs w:val="28"/>
        </w:rPr>
        <w:t xml:space="preserve"> </w:t>
      </w:r>
      <w:r w:rsidR="00BD43A2">
        <w:rPr>
          <w:rFonts w:ascii="Times New Roman" w:hAnsi="Times New Roman"/>
          <w:sz w:val="28"/>
          <w:szCs w:val="28"/>
        </w:rPr>
        <w:t>– «</w:t>
      </w:r>
      <w:r w:rsidR="00BD43A2">
        <w:rPr>
          <w:rFonts w:ascii="Times New Roman" w:hAnsi="Times New Roman"/>
          <w:sz w:val="28"/>
          <w:szCs w:val="28"/>
          <w:lang w:val="en-US"/>
        </w:rPr>
        <w:t>Lear</w:t>
      </w:r>
      <w:r w:rsidR="00EE2B14">
        <w:rPr>
          <w:rFonts w:ascii="Times New Roman" w:hAnsi="Times New Roman"/>
          <w:sz w:val="28"/>
          <w:szCs w:val="28"/>
          <w:lang w:val="en-US"/>
        </w:rPr>
        <w:t>n</w:t>
      </w:r>
      <w:r w:rsidR="00EE2B14" w:rsidRPr="00957684">
        <w:rPr>
          <w:rFonts w:ascii="Times New Roman" w:hAnsi="Times New Roman"/>
          <w:sz w:val="28"/>
          <w:szCs w:val="28"/>
        </w:rPr>
        <w:t xml:space="preserve"> </w:t>
      </w:r>
      <w:r w:rsidR="00EE2B14">
        <w:rPr>
          <w:rFonts w:ascii="Times New Roman" w:hAnsi="Times New Roman"/>
          <w:sz w:val="28"/>
          <w:szCs w:val="28"/>
          <w:lang w:val="en-US"/>
        </w:rPr>
        <w:t>English</w:t>
      </w:r>
      <w:r w:rsidR="00EE2B14" w:rsidRPr="00957684">
        <w:rPr>
          <w:rFonts w:ascii="Times New Roman" w:hAnsi="Times New Roman"/>
          <w:sz w:val="28"/>
          <w:szCs w:val="28"/>
        </w:rPr>
        <w:t xml:space="preserve"> </w:t>
      </w:r>
      <w:r w:rsidR="00EE2B14">
        <w:rPr>
          <w:rFonts w:ascii="Times New Roman" w:hAnsi="Times New Roman"/>
          <w:sz w:val="28"/>
          <w:szCs w:val="28"/>
          <w:lang w:val="en-US"/>
        </w:rPr>
        <w:t>step</w:t>
      </w:r>
      <w:r w:rsidR="00EE2B14" w:rsidRPr="00957684">
        <w:rPr>
          <w:rFonts w:ascii="Times New Roman" w:hAnsi="Times New Roman"/>
          <w:sz w:val="28"/>
          <w:szCs w:val="28"/>
        </w:rPr>
        <w:t xml:space="preserve"> </w:t>
      </w:r>
      <w:r w:rsidR="00EE2B14">
        <w:rPr>
          <w:rFonts w:ascii="Times New Roman" w:hAnsi="Times New Roman"/>
          <w:sz w:val="28"/>
          <w:szCs w:val="28"/>
          <w:lang w:val="en-US"/>
        </w:rPr>
        <w:t>by</w:t>
      </w:r>
      <w:r w:rsidR="00EE2B14" w:rsidRPr="00957684">
        <w:rPr>
          <w:rFonts w:ascii="Times New Roman" w:hAnsi="Times New Roman"/>
          <w:sz w:val="28"/>
          <w:szCs w:val="28"/>
        </w:rPr>
        <w:t xml:space="preserve"> </w:t>
      </w:r>
      <w:r w:rsidR="00EE2B14">
        <w:rPr>
          <w:rFonts w:ascii="Times New Roman" w:hAnsi="Times New Roman"/>
          <w:sz w:val="28"/>
          <w:szCs w:val="28"/>
          <w:lang w:val="en-US"/>
        </w:rPr>
        <w:t>step</w:t>
      </w:r>
      <w:r w:rsidR="00EE2B14">
        <w:rPr>
          <w:rFonts w:ascii="Times New Roman" w:hAnsi="Times New Roman"/>
          <w:sz w:val="28"/>
          <w:szCs w:val="28"/>
        </w:rPr>
        <w:t xml:space="preserve">-вивчаємо англійську мову крок за кроком» (навчально-методичний посібник з навчання </w:t>
      </w:r>
      <w:r w:rsidR="00EE2B14">
        <w:rPr>
          <w:rFonts w:ascii="Times New Roman" w:hAnsi="Times New Roman"/>
          <w:sz w:val="28"/>
          <w:szCs w:val="28"/>
        </w:rPr>
        <w:lastRenderedPageBreak/>
        <w:t>англійської мови дітей дошкільного віку) –</w:t>
      </w:r>
      <w:r w:rsidR="00571E37">
        <w:rPr>
          <w:rFonts w:ascii="Times New Roman" w:hAnsi="Times New Roman"/>
          <w:sz w:val="28"/>
          <w:szCs w:val="28"/>
        </w:rPr>
        <w:t xml:space="preserve"> авторська програма,</w:t>
      </w:r>
      <w:r w:rsidR="00EE2B14">
        <w:rPr>
          <w:rFonts w:ascii="Times New Roman" w:hAnsi="Times New Roman"/>
          <w:sz w:val="28"/>
          <w:szCs w:val="28"/>
        </w:rPr>
        <w:t xml:space="preserve"> А.Кр</w:t>
      </w:r>
      <w:r w:rsidR="00CB2580">
        <w:rPr>
          <w:rFonts w:ascii="Times New Roman" w:hAnsi="Times New Roman"/>
          <w:sz w:val="28"/>
          <w:szCs w:val="28"/>
        </w:rPr>
        <w:t>у</w:t>
      </w:r>
      <w:r w:rsidR="00EE2B14">
        <w:rPr>
          <w:rFonts w:ascii="Times New Roman" w:hAnsi="Times New Roman"/>
          <w:sz w:val="28"/>
          <w:szCs w:val="28"/>
        </w:rPr>
        <w:t xml:space="preserve">гла, Одеса: </w:t>
      </w:r>
      <w:proofErr w:type="spellStart"/>
      <w:r w:rsidR="00EE2B14">
        <w:rPr>
          <w:rFonts w:ascii="Times New Roman" w:hAnsi="Times New Roman"/>
          <w:sz w:val="28"/>
          <w:szCs w:val="28"/>
        </w:rPr>
        <w:t>Олді</w:t>
      </w:r>
      <w:proofErr w:type="spellEnd"/>
      <w:r w:rsidR="00EE2B14">
        <w:rPr>
          <w:rFonts w:ascii="Times New Roman" w:hAnsi="Times New Roman"/>
          <w:sz w:val="28"/>
          <w:szCs w:val="28"/>
        </w:rPr>
        <w:t xml:space="preserve"> +, 2024;                                   </w:t>
      </w:r>
      <w:r w:rsidR="00571E37">
        <w:rPr>
          <w:rFonts w:ascii="Times New Roman" w:hAnsi="Times New Roman"/>
          <w:sz w:val="28"/>
          <w:szCs w:val="28"/>
        </w:rPr>
        <w:t xml:space="preserve">                                                                                                          </w:t>
      </w:r>
      <w:r w:rsidR="00EE2B14">
        <w:rPr>
          <w:rFonts w:ascii="Times New Roman" w:hAnsi="Times New Roman"/>
          <w:sz w:val="28"/>
          <w:szCs w:val="28"/>
        </w:rPr>
        <w:t>- Фізкультурні заняття – М.М.Єфименко «Казкова фізкультура» - парціальна програма з фізичног</w:t>
      </w:r>
      <w:r w:rsidR="00CB2580">
        <w:rPr>
          <w:rFonts w:ascii="Times New Roman" w:hAnsi="Times New Roman"/>
          <w:sz w:val="28"/>
          <w:szCs w:val="28"/>
        </w:rPr>
        <w:t>о</w:t>
      </w:r>
      <w:r w:rsidR="00EE2B14">
        <w:rPr>
          <w:rFonts w:ascii="Times New Roman" w:hAnsi="Times New Roman"/>
          <w:sz w:val="28"/>
          <w:szCs w:val="28"/>
        </w:rPr>
        <w:t xml:space="preserve"> виховання дітей раннього та дошкільного віку, 2019;</w:t>
      </w:r>
      <w:r w:rsidR="005B78A0">
        <w:rPr>
          <w:rFonts w:ascii="Times New Roman" w:hAnsi="Times New Roman"/>
          <w:sz w:val="28"/>
          <w:szCs w:val="28"/>
        </w:rPr>
        <w:t xml:space="preserve"> </w:t>
      </w:r>
      <w:r w:rsidR="00EE2B14">
        <w:rPr>
          <w:rFonts w:ascii="Times New Roman" w:hAnsi="Times New Roman"/>
          <w:sz w:val="28"/>
          <w:szCs w:val="28"/>
        </w:rPr>
        <w:t xml:space="preserve">                                       - «Україна – моя Батьківщина» - парціальна програма з національно-патріотичного виховання для дітей середнього та старшого віку (ред.</w:t>
      </w:r>
      <w:r w:rsidR="00571E37">
        <w:rPr>
          <w:rFonts w:ascii="Times New Roman" w:hAnsi="Times New Roman"/>
          <w:sz w:val="28"/>
          <w:szCs w:val="28"/>
        </w:rPr>
        <w:t xml:space="preserve"> </w:t>
      </w:r>
      <w:proofErr w:type="spellStart"/>
      <w:r w:rsidR="00EE2B14">
        <w:rPr>
          <w:rFonts w:ascii="Times New Roman" w:hAnsi="Times New Roman"/>
          <w:sz w:val="28"/>
          <w:szCs w:val="28"/>
        </w:rPr>
        <w:t>Рейпольської</w:t>
      </w:r>
      <w:proofErr w:type="spellEnd"/>
      <w:r w:rsidR="00EE2B14">
        <w:rPr>
          <w:rFonts w:ascii="Times New Roman" w:hAnsi="Times New Roman"/>
          <w:sz w:val="28"/>
          <w:szCs w:val="28"/>
        </w:rPr>
        <w:t xml:space="preserve"> О.Д., 2022 рік)                                                                                                       - «Скарбниця моралі» - парціальна програма</w:t>
      </w:r>
      <w:r w:rsidR="00CB2580">
        <w:rPr>
          <w:rFonts w:ascii="Times New Roman" w:hAnsi="Times New Roman"/>
          <w:sz w:val="28"/>
          <w:szCs w:val="28"/>
        </w:rPr>
        <w:t xml:space="preserve"> з морального виховання дітей дошкільного віку (Лохвицька Л.В. Мандрівець,2024)                                                                               - «Мої перші гроші» - парціальна програма з розвитку фінансової грамотності та формування фінансових </w:t>
      </w:r>
      <w:proofErr w:type="spellStart"/>
      <w:r w:rsidR="00CB2580">
        <w:rPr>
          <w:rFonts w:ascii="Times New Roman" w:hAnsi="Times New Roman"/>
          <w:sz w:val="28"/>
          <w:szCs w:val="28"/>
        </w:rPr>
        <w:t>компетентностей</w:t>
      </w:r>
      <w:proofErr w:type="spellEnd"/>
      <w:r w:rsidR="00CB2580">
        <w:rPr>
          <w:rFonts w:ascii="Times New Roman" w:hAnsi="Times New Roman"/>
          <w:sz w:val="28"/>
          <w:szCs w:val="28"/>
        </w:rPr>
        <w:t xml:space="preserve"> у дітей старшого дошкільного віку (</w:t>
      </w:r>
      <w:proofErr w:type="spellStart"/>
      <w:r w:rsidR="00CB2580">
        <w:rPr>
          <w:rFonts w:ascii="Times New Roman" w:hAnsi="Times New Roman"/>
          <w:sz w:val="28"/>
          <w:szCs w:val="28"/>
        </w:rPr>
        <w:t>Родік</w:t>
      </w:r>
      <w:proofErr w:type="spellEnd"/>
      <w:r w:rsidR="00CB2580">
        <w:rPr>
          <w:rFonts w:ascii="Times New Roman" w:hAnsi="Times New Roman"/>
          <w:sz w:val="28"/>
          <w:szCs w:val="28"/>
        </w:rPr>
        <w:t xml:space="preserve"> В., Гавриш Н., </w:t>
      </w:r>
      <w:proofErr w:type="spellStart"/>
      <w:r w:rsidR="00CB2580">
        <w:rPr>
          <w:rFonts w:ascii="Times New Roman" w:hAnsi="Times New Roman"/>
          <w:sz w:val="28"/>
          <w:szCs w:val="28"/>
        </w:rPr>
        <w:t>Косенчук</w:t>
      </w:r>
      <w:proofErr w:type="spellEnd"/>
      <w:r w:rsidR="00CB2580">
        <w:rPr>
          <w:rFonts w:ascii="Times New Roman" w:hAnsi="Times New Roman"/>
          <w:sz w:val="28"/>
          <w:szCs w:val="28"/>
        </w:rPr>
        <w:t xml:space="preserve"> О. Асоціація працівників дошкільної освіти, 2024)</w:t>
      </w:r>
      <w:r w:rsidR="00EE2B14">
        <w:rPr>
          <w:rFonts w:ascii="Times New Roman" w:hAnsi="Times New Roman"/>
          <w:sz w:val="28"/>
          <w:szCs w:val="28"/>
        </w:rPr>
        <w:t xml:space="preserve"> </w:t>
      </w:r>
      <w:r w:rsidR="005B78A0">
        <w:rPr>
          <w:rFonts w:ascii="Times New Roman" w:hAnsi="Times New Roman"/>
          <w:sz w:val="28"/>
          <w:szCs w:val="28"/>
        </w:rPr>
        <w:t xml:space="preserve"> </w:t>
      </w:r>
      <w:r w:rsidR="00CB2580">
        <w:rPr>
          <w:rFonts w:ascii="Times New Roman" w:hAnsi="Times New Roman"/>
          <w:sz w:val="28"/>
          <w:szCs w:val="28"/>
        </w:rPr>
        <w:t xml:space="preserve">                                                                                                                 - «Дошкільнятам </w:t>
      </w:r>
      <w:r w:rsidR="003362E3">
        <w:rPr>
          <w:rFonts w:ascii="Times New Roman" w:hAnsi="Times New Roman"/>
          <w:sz w:val="28"/>
          <w:szCs w:val="28"/>
        </w:rPr>
        <w:t>-</w:t>
      </w:r>
      <w:r w:rsidR="00CB2580">
        <w:rPr>
          <w:rFonts w:ascii="Times New Roman" w:hAnsi="Times New Roman"/>
          <w:sz w:val="28"/>
          <w:szCs w:val="28"/>
        </w:rPr>
        <w:t xml:space="preserve"> освіта для сталого розвитку» - парціальна програма (Гавриш Н.В., </w:t>
      </w:r>
      <w:proofErr w:type="spellStart"/>
      <w:r w:rsidR="00CB2580">
        <w:rPr>
          <w:rFonts w:ascii="Times New Roman" w:hAnsi="Times New Roman"/>
          <w:sz w:val="28"/>
          <w:szCs w:val="28"/>
        </w:rPr>
        <w:t>Пометун</w:t>
      </w:r>
      <w:proofErr w:type="spellEnd"/>
      <w:r w:rsidR="00CB2580">
        <w:rPr>
          <w:rFonts w:ascii="Times New Roman" w:hAnsi="Times New Roman"/>
          <w:sz w:val="28"/>
          <w:szCs w:val="28"/>
        </w:rPr>
        <w:t xml:space="preserve"> О.І. ТОВ Українська академія дитинства, 2024)</w:t>
      </w:r>
      <w:r w:rsidR="001E04BE">
        <w:rPr>
          <w:rFonts w:ascii="Times New Roman" w:hAnsi="Times New Roman"/>
          <w:sz w:val="28"/>
          <w:szCs w:val="28"/>
        </w:rPr>
        <w:t xml:space="preserve"> </w:t>
      </w:r>
      <w:r w:rsidR="005B78A0">
        <w:rPr>
          <w:rFonts w:ascii="Times New Roman" w:hAnsi="Times New Roman"/>
          <w:sz w:val="28"/>
          <w:szCs w:val="28"/>
        </w:rPr>
        <w:t xml:space="preserve">                                                              </w:t>
      </w:r>
      <w:r w:rsidR="008F74FC" w:rsidRPr="00CE479D">
        <w:rPr>
          <w:rFonts w:ascii="Times New Roman" w:hAnsi="Times New Roman"/>
          <w:b/>
          <w:bCs/>
          <w:sz w:val="28"/>
          <w:szCs w:val="28"/>
        </w:rPr>
        <w:t xml:space="preserve"> </w:t>
      </w:r>
      <w:r w:rsidR="008F74FC" w:rsidRPr="00C73798">
        <w:rPr>
          <w:rFonts w:ascii="Times New Roman" w:hAnsi="Times New Roman"/>
          <w:bCs/>
          <w:sz w:val="28"/>
          <w:szCs w:val="28"/>
        </w:rPr>
        <w:t xml:space="preserve">                                  </w:t>
      </w:r>
      <w:r w:rsidR="000542E1">
        <w:rPr>
          <w:rFonts w:ascii="Times New Roman" w:hAnsi="Times New Roman"/>
          <w:bCs/>
          <w:sz w:val="28"/>
          <w:szCs w:val="28"/>
        </w:rPr>
        <w:t xml:space="preserve">                                                                                                                                                                                                        </w:t>
      </w:r>
      <w:r w:rsidR="00F64B0B">
        <w:rPr>
          <w:rFonts w:ascii="Times New Roman" w:hAnsi="Times New Roman"/>
          <w:sz w:val="28"/>
          <w:szCs w:val="28"/>
        </w:rPr>
        <w:t xml:space="preserve">                                </w:t>
      </w:r>
      <w:r w:rsidR="009A0862">
        <w:rPr>
          <w:rFonts w:ascii="Times New Roman" w:hAnsi="Times New Roman"/>
          <w:sz w:val="28"/>
          <w:szCs w:val="28"/>
        </w:rPr>
        <w:t xml:space="preserve">                                  </w:t>
      </w:r>
      <w:r w:rsidR="00BF5958">
        <w:rPr>
          <w:rFonts w:ascii="Times New Roman" w:hAnsi="Times New Roman"/>
          <w:sz w:val="28"/>
          <w:szCs w:val="28"/>
        </w:rPr>
        <w:t xml:space="preserve">  </w:t>
      </w:r>
      <w:r w:rsidR="00D87F3A">
        <w:rPr>
          <w:rFonts w:ascii="Times New Roman" w:hAnsi="Times New Roman"/>
          <w:sz w:val="28"/>
          <w:szCs w:val="28"/>
        </w:rPr>
        <w:t xml:space="preserve">                                                                              </w:t>
      </w:r>
      <w:r w:rsidR="000542E1">
        <w:rPr>
          <w:rFonts w:ascii="Times New Roman" w:hAnsi="Times New Roman"/>
          <w:sz w:val="28"/>
          <w:szCs w:val="28"/>
        </w:rPr>
        <w:t xml:space="preserve">                                                                                                                                                                                                                                                                           </w:t>
      </w:r>
    </w:p>
    <w:p w14:paraId="6C8FE42F" w14:textId="23FA537B" w:rsidR="002464D4" w:rsidRPr="000542E1" w:rsidRDefault="002464D4" w:rsidP="00D87F3A">
      <w:pPr>
        <w:rPr>
          <w:rFonts w:ascii="Times New Roman" w:hAnsi="Times New Roman"/>
          <w:sz w:val="28"/>
          <w:szCs w:val="28"/>
        </w:rPr>
      </w:pPr>
      <w:r w:rsidRPr="00FE05DB">
        <w:rPr>
          <w:rFonts w:ascii="Times New Roman" w:hAnsi="Times New Roman"/>
          <w:b/>
          <w:bCs/>
          <w:sz w:val="32"/>
          <w:szCs w:val="32"/>
        </w:rPr>
        <w:t>Склад  вихованців</w:t>
      </w:r>
    </w:p>
    <w:p w14:paraId="0EE3D940" w14:textId="4E681DE3" w:rsidR="0032309C" w:rsidRDefault="002464D4" w:rsidP="00226CF0">
      <w:pPr>
        <w:rPr>
          <w:rFonts w:ascii="Times New Roman" w:hAnsi="Times New Roman"/>
          <w:sz w:val="28"/>
          <w:szCs w:val="28"/>
        </w:rPr>
      </w:pPr>
      <w:r w:rsidRPr="002464D4">
        <w:rPr>
          <w:rFonts w:ascii="Times New Roman" w:hAnsi="Times New Roman"/>
          <w:sz w:val="28"/>
          <w:szCs w:val="28"/>
        </w:rPr>
        <w:t xml:space="preserve">За  </w:t>
      </w:r>
      <w:proofErr w:type="spellStart"/>
      <w:r w:rsidRPr="002464D4">
        <w:rPr>
          <w:rFonts w:ascii="Times New Roman" w:hAnsi="Times New Roman"/>
          <w:sz w:val="28"/>
          <w:szCs w:val="28"/>
        </w:rPr>
        <w:t>проєктною</w:t>
      </w:r>
      <w:proofErr w:type="spellEnd"/>
      <w:r w:rsidRPr="002464D4">
        <w:rPr>
          <w:rFonts w:ascii="Times New Roman" w:hAnsi="Times New Roman"/>
          <w:sz w:val="28"/>
          <w:szCs w:val="28"/>
        </w:rPr>
        <w:t xml:space="preserve">  потужністю </w:t>
      </w:r>
      <w:r>
        <w:rPr>
          <w:rFonts w:ascii="Times New Roman" w:hAnsi="Times New Roman"/>
          <w:sz w:val="28"/>
          <w:szCs w:val="28"/>
        </w:rPr>
        <w:t>заклад  розрахований на 115 місць для  дітей  від 2-х до 6</w:t>
      </w:r>
      <w:r w:rsidR="00571E37">
        <w:rPr>
          <w:rFonts w:ascii="Times New Roman" w:hAnsi="Times New Roman"/>
          <w:sz w:val="28"/>
          <w:szCs w:val="28"/>
        </w:rPr>
        <w:t xml:space="preserve"> </w:t>
      </w:r>
      <w:r>
        <w:rPr>
          <w:rFonts w:ascii="Times New Roman" w:hAnsi="Times New Roman"/>
          <w:sz w:val="28"/>
          <w:szCs w:val="28"/>
        </w:rPr>
        <w:t>(</w:t>
      </w:r>
      <w:r w:rsidR="00571E37">
        <w:rPr>
          <w:rFonts w:ascii="Times New Roman" w:hAnsi="Times New Roman"/>
          <w:sz w:val="28"/>
          <w:szCs w:val="28"/>
        </w:rPr>
        <w:t>7</w:t>
      </w:r>
      <w:r>
        <w:rPr>
          <w:rFonts w:ascii="Times New Roman" w:hAnsi="Times New Roman"/>
          <w:sz w:val="28"/>
          <w:szCs w:val="28"/>
        </w:rPr>
        <w:t>) років.                                                                                                                                    Групи  комплектувались</w:t>
      </w:r>
      <w:r w:rsidR="00BF5958">
        <w:rPr>
          <w:rFonts w:ascii="Times New Roman" w:hAnsi="Times New Roman"/>
          <w:sz w:val="28"/>
          <w:szCs w:val="28"/>
        </w:rPr>
        <w:t xml:space="preserve"> </w:t>
      </w:r>
      <w:r>
        <w:rPr>
          <w:rFonts w:ascii="Times New Roman" w:hAnsi="Times New Roman"/>
          <w:sz w:val="28"/>
          <w:szCs w:val="28"/>
        </w:rPr>
        <w:t xml:space="preserve"> п</w:t>
      </w:r>
      <w:r w:rsidR="00BF5958">
        <w:rPr>
          <w:rFonts w:ascii="Times New Roman" w:hAnsi="Times New Roman"/>
          <w:sz w:val="28"/>
          <w:szCs w:val="28"/>
        </w:rPr>
        <w:t xml:space="preserve">ереважно у літній  період (червень-серпень) </w:t>
      </w:r>
      <w:r>
        <w:rPr>
          <w:rFonts w:ascii="Times New Roman" w:hAnsi="Times New Roman"/>
          <w:sz w:val="28"/>
          <w:szCs w:val="28"/>
        </w:rPr>
        <w:t>від</w:t>
      </w:r>
      <w:r w:rsidR="00BF5958">
        <w:rPr>
          <w:rFonts w:ascii="Times New Roman" w:hAnsi="Times New Roman"/>
          <w:sz w:val="28"/>
          <w:szCs w:val="28"/>
        </w:rPr>
        <w:t>повідно до електронної  черги  У</w:t>
      </w:r>
      <w:r>
        <w:rPr>
          <w:rFonts w:ascii="Times New Roman" w:hAnsi="Times New Roman"/>
          <w:sz w:val="28"/>
          <w:szCs w:val="28"/>
        </w:rPr>
        <w:t xml:space="preserve">правління  освіти  Рівненської  міської  ради. </w:t>
      </w:r>
      <w:r w:rsidR="00E97B8C">
        <w:rPr>
          <w:rFonts w:ascii="Times New Roman" w:hAnsi="Times New Roman"/>
          <w:sz w:val="28"/>
          <w:szCs w:val="28"/>
        </w:rPr>
        <w:t xml:space="preserve">                                                                                                                                               </w:t>
      </w:r>
      <w:r w:rsidR="007B5B70">
        <w:rPr>
          <w:rFonts w:ascii="Times New Roman" w:hAnsi="Times New Roman"/>
          <w:sz w:val="28"/>
          <w:szCs w:val="28"/>
        </w:rPr>
        <w:t xml:space="preserve">Проведена </w:t>
      </w:r>
      <w:r w:rsidR="00DB7D04">
        <w:rPr>
          <w:rFonts w:ascii="Times New Roman" w:hAnsi="Times New Roman"/>
          <w:sz w:val="28"/>
          <w:szCs w:val="28"/>
        </w:rPr>
        <w:t xml:space="preserve"> комплектація  </w:t>
      </w:r>
      <w:r w:rsidR="007B5B70">
        <w:rPr>
          <w:rFonts w:ascii="Times New Roman" w:hAnsi="Times New Roman"/>
          <w:sz w:val="28"/>
          <w:szCs w:val="28"/>
        </w:rPr>
        <w:t>груп згідно Закону України «Про дошкільну освіту</w:t>
      </w:r>
      <w:r w:rsidR="00E97B8C">
        <w:rPr>
          <w:rFonts w:ascii="Times New Roman" w:hAnsi="Times New Roman"/>
          <w:sz w:val="28"/>
          <w:szCs w:val="28"/>
        </w:rPr>
        <w:t>»</w:t>
      </w:r>
      <w:r w:rsidR="007B5B70">
        <w:rPr>
          <w:rFonts w:ascii="Times New Roman" w:hAnsi="Times New Roman"/>
          <w:sz w:val="28"/>
          <w:szCs w:val="28"/>
        </w:rPr>
        <w:t xml:space="preserve"> та за віковими критеріями.</w:t>
      </w:r>
      <w:r w:rsidR="00CB053C">
        <w:rPr>
          <w:rFonts w:ascii="Times New Roman" w:hAnsi="Times New Roman"/>
          <w:sz w:val="28"/>
          <w:szCs w:val="28"/>
        </w:rPr>
        <w:t xml:space="preserve">                                                                                                                 </w:t>
      </w:r>
      <w:r>
        <w:rPr>
          <w:rFonts w:ascii="Times New Roman" w:hAnsi="Times New Roman"/>
          <w:sz w:val="28"/>
          <w:szCs w:val="28"/>
        </w:rPr>
        <w:t>Кількі</w:t>
      </w:r>
      <w:r w:rsidR="00BF5958">
        <w:rPr>
          <w:rFonts w:ascii="Times New Roman" w:hAnsi="Times New Roman"/>
          <w:sz w:val="28"/>
          <w:szCs w:val="28"/>
        </w:rPr>
        <w:t>сний  склад  дітей  становить 1</w:t>
      </w:r>
      <w:r w:rsidR="00DB7D04">
        <w:rPr>
          <w:rFonts w:ascii="Times New Roman" w:hAnsi="Times New Roman"/>
          <w:sz w:val="28"/>
          <w:szCs w:val="28"/>
        </w:rPr>
        <w:t>10</w:t>
      </w:r>
      <w:r>
        <w:rPr>
          <w:rFonts w:ascii="Times New Roman" w:hAnsi="Times New Roman"/>
          <w:sz w:val="28"/>
          <w:szCs w:val="28"/>
        </w:rPr>
        <w:t>, із них  ранній  вік – 2</w:t>
      </w:r>
      <w:r w:rsidR="00DB7D04">
        <w:rPr>
          <w:rFonts w:ascii="Times New Roman" w:hAnsi="Times New Roman"/>
          <w:sz w:val="28"/>
          <w:szCs w:val="28"/>
        </w:rPr>
        <w:t>6</w:t>
      </w:r>
      <w:r>
        <w:rPr>
          <w:rFonts w:ascii="Times New Roman" w:hAnsi="Times New Roman"/>
          <w:sz w:val="28"/>
          <w:szCs w:val="28"/>
        </w:rPr>
        <w:t xml:space="preserve"> дітей,  дошкільний  вік – </w:t>
      </w:r>
      <w:r w:rsidR="00C73896">
        <w:rPr>
          <w:rFonts w:ascii="Times New Roman" w:hAnsi="Times New Roman"/>
          <w:sz w:val="28"/>
          <w:szCs w:val="28"/>
        </w:rPr>
        <w:t>84.</w:t>
      </w:r>
      <w:r w:rsidR="00BF5958">
        <w:rPr>
          <w:rFonts w:ascii="Times New Roman" w:hAnsi="Times New Roman"/>
          <w:sz w:val="28"/>
          <w:szCs w:val="28"/>
        </w:rPr>
        <w:t xml:space="preserve">                                                                                                                         </w:t>
      </w:r>
      <w:r>
        <w:rPr>
          <w:rFonts w:ascii="Times New Roman" w:hAnsi="Times New Roman"/>
          <w:sz w:val="28"/>
          <w:szCs w:val="28"/>
        </w:rPr>
        <w:t xml:space="preserve"> У  закладі  працює 5 груп,</w:t>
      </w:r>
      <w:r w:rsidR="00BF5958">
        <w:rPr>
          <w:rFonts w:ascii="Times New Roman" w:hAnsi="Times New Roman"/>
          <w:sz w:val="28"/>
          <w:szCs w:val="28"/>
        </w:rPr>
        <w:t xml:space="preserve">  які сформовані відповідно </w:t>
      </w:r>
      <w:r>
        <w:rPr>
          <w:rFonts w:ascii="Times New Roman" w:hAnsi="Times New Roman"/>
          <w:sz w:val="28"/>
          <w:szCs w:val="28"/>
        </w:rPr>
        <w:t>віку  дітей.</w:t>
      </w:r>
    </w:p>
    <w:tbl>
      <w:tblPr>
        <w:tblStyle w:val="a4"/>
        <w:tblW w:w="0" w:type="auto"/>
        <w:tblLook w:val="04A0" w:firstRow="1" w:lastRow="0" w:firstColumn="1" w:lastColumn="0" w:noHBand="0" w:noVBand="1"/>
      </w:tblPr>
      <w:tblGrid>
        <w:gridCol w:w="934"/>
        <w:gridCol w:w="935"/>
        <w:gridCol w:w="934"/>
        <w:gridCol w:w="935"/>
        <w:gridCol w:w="934"/>
        <w:gridCol w:w="935"/>
        <w:gridCol w:w="934"/>
        <w:gridCol w:w="935"/>
        <w:gridCol w:w="934"/>
        <w:gridCol w:w="935"/>
      </w:tblGrid>
      <w:tr w:rsidR="00687763" w:rsidRPr="00687763" w14:paraId="02EC4ACA" w14:textId="77777777" w:rsidTr="00687763">
        <w:tc>
          <w:tcPr>
            <w:tcW w:w="1869" w:type="dxa"/>
            <w:gridSpan w:val="2"/>
          </w:tcPr>
          <w:p w14:paraId="7E892189" w14:textId="77777777" w:rsidR="00687763" w:rsidRDefault="00C052CA" w:rsidP="00226CF0">
            <w:pPr>
              <w:rPr>
                <w:rFonts w:ascii="Times New Roman" w:hAnsi="Times New Roman"/>
                <w:sz w:val="24"/>
                <w:szCs w:val="24"/>
              </w:rPr>
            </w:pPr>
            <w:r>
              <w:rPr>
                <w:rFonts w:ascii="Times New Roman" w:hAnsi="Times New Roman"/>
                <w:sz w:val="24"/>
                <w:szCs w:val="24"/>
              </w:rPr>
              <w:t>г</w:t>
            </w:r>
            <w:r w:rsidR="00687763" w:rsidRPr="00687763">
              <w:rPr>
                <w:rFonts w:ascii="Times New Roman" w:hAnsi="Times New Roman"/>
                <w:sz w:val="24"/>
                <w:szCs w:val="24"/>
              </w:rPr>
              <w:t>рупи</w:t>
            </w:r>
            <w:r>
              <w:rPr>
                <w:rFonts w:ascii="Times New Roman" w:hAnsi="Times New Roman"/>
                <w:sz w:val="24"/>
                <w:szCs w:val="24"/>
              </w:rPr>
              <w:t xml:space="preserve"> раннього</w:t>
            </w:r>
          </w:p>
          <w:p w14:paraId="6DD87BE7" w14:textId="77777777" w:rsidR="00C052CA" w:rsidRPr="00687763" w:rsidRDefault="00C052CA" w:rsidP="00226CF0">
            <w:pPr>
              <w:rPr>
                <w:rFonts w:ascii="Times New Roman" w:hAnsi="Times New Roman"/>
                <w:sz w:val="24"/>
                <w:szCs w:val="24"/>
              </w:rPr>
            </w:pPr>
            <w:r>
              <w:rPr>
                <w:rFonts w:ascii="Times New Roman" w:hAnsi="Times New Roman"/>
                <w:sz w:val="24"/>
                <w:szCs w:val="24"/>
              </w:rPr>
              <w:t xml:space="preserve">       віку</w:t>
            </w:r>
          </w:p>
        </w:tc>
        <w:tc>
          <w:tcPr>
            <w:tcW w:w="1869" w:type="dxa"/>
            <w:gridSpan w:val="2"/>
          </w:tcPr>
          <w:p w14:paraId="251645EE" w14:textId="77777777" w:rsidR="00687763" w:rsidRPr="00687763" w:rsidRDefault="00C052CA" w:rsidP="00226CF0">
            <w:pPr>
              <w:rPr>
                <w:rFonts w:ascii="Times New Roman" w:hAnsi="Times New Roman"/>
                <w:sz w:val="24"/>
                <w:szCs w:val="24"/>
              </w:rPr>
            </w:pPr>
            <w:r>
              <w:rPr>
                <w:rFonts w:ascii="Times New Roman" w:hAnsi="Times New Roman"/>
                <w:sz w:val="24"/>
                <w:szCs w:val="24"/>
              </w:rPr>
              <w:t>молодші групи</w:t>
            </w:r>
          </w:p>
        </w:tc>
        <w:tc>
          <w:tcPr>
            <w:tcW w:w="1869" w:type="dxa"/>
            <w:gridSpan w:val="2"/>
          </w:tcPr>
          <w:p w14:paraId="62857C6C" w14:textId="77777777" w:rsidR="00687763" w:rsidRPr="00687763" w:rsidRDefault="00C052CA" w:rsidP="00226CF0">
            <w:pPr>
              <w:rPr>
                <w:rFonts w:ascii="Times New Roman" w:hAnsi="Times New Roman"/>
                <w:sz w:val="24"/>
                <w:szCs w:val="24"/>
              </w:rPr>
            </w:pPr>
            <w:r>
              <w:rPr>
                <w:rFonts w:ascii="Times New Roman" w:hAnsi="Times New Roman"/>
                <w:sz w:val="24"/>
                <w:szCs w:val="24"/>
              </w:rPr>
              <w:t>середні групи</w:t>
            </w:r>
          </w:p>
        </w:tc>
        <w:tc>
          <w:tcPr>
            <w:tcW w:w="1869" w:type="dxa"/>
            <w:gridSpan w:val="2"/>
          </w:tcPr>
          <w:p w14:paraId="36032795" w14:textId="77777777" w:rsidR="00687763" w:rsidRPr="00687763" w:rsidRDefault="00C052CA" w:rsidP="00226CF0">
            <w:pPr>
              <w:rPr>
                <w:rFonts w:ascii="Times New Roman" w:hAnsi="Times New Roman"/>
                <w:sz w:val="24"/>
                <w:szCs w:val="24"/>
              </w:rPr>
            </w:pPr>
            <w:r>
              <w:rPr>
                <w:rFonts w:ascii="Times New Roman" w:hAnsi="Times New Roman"/>
                <w:sz w:val="24"/>
                <w:szCs w:val="24"/>
              </w:rPr>
              <w:t>старші групи</w:t>
            </w:r>
          </w:p>
        </w:tc>
        <w:tc>
          <w:tcPr>
            <w:tcW w:w="1869" w:type="dxa"/>
            <w:gridSpan w:val="2"/>
          </w:tcPr>
          <w:p w14:paraId="32124BA2" w14:textId="77777777" w:rsidR="00687763" w:rsidRPr="00687763" w:rsidRDefault="00C052CA" w:rsidP="00226CF0">
            <w:pPr>
              <w:rPr>
                <w:rFonts w:ascii="Times New Roman" w:hAnsi="Times New Roman"/>
                <w:sz w:val="24"/>
                <w:szCs w:val="24"/>
              </w:rPr>
            </w:pPr>
            <w:r>
              <w:rPr>
                <w:rFonts w:ascii="Times New Roman" w:hAnsi="Times New Roman"/>
                <w:sz w:val="24"/>
                <w:szCs w:val="24"/>
              </w:rPr>
              <w:t>усього в ЗДО</w:t>
            </w:r>
          </w:p>
        </w:tc>
      </w:tr>
      <w:tr w:rsidR="00C052CA" w:rsidRPr="00687763" w14:paraId="04CDE1CE" w14:textId="77777777" w:rsidTr="005B78A0">
        <w:tc>
          <w:tcPr>
            <w:tcW w:w="934" w:type="dxa"/>
          </w:tcPr>
          <w:p w14:paraId="3DFDDF0E" w14:textId="77777777" w:rsidR="00C052CA" w:rsidRDefault="00C052CA" w:rsidP="00226CF0">
            <w:pPr>
              <w:rPr>
                <w:rFonts w:ascii="Times New Roman" w:hAnsi="Times New Roman"/>
                <w:sz w:val="24"/>
                <w:szCs w:val="24"/>
              </w:rPr>
            </w:pPr>
            <w:r>
              <w:rPr>
                <w:rFonts w:ascii="Times New Roman" w:hAnsi="Times New Roman"/>
                <w:sz w:val="24"/>
                <w:szCs w:val="24"/>
              </w:rPr>
              <w:t>К-сть</w:t>
            </w:r>
          </w:p>
          <w:p w14:paraId="4F62F45A" w14:textId="77777777" w:rsidR="00C052CA" w:rsidRPr="00687763" w:rsidRDefault="00C052CA" w:rsidP="00226CF0">
            <w:pPr>
              <w:rPr>
                <w:rFonts w:ascii="Times New Roman" w:hAnsi="Times New Roman"/>
                <w:sz w:val="24"/>
                <w:szCs w:val="24"/>
              </w:rPr>
            </w:pPr>
            <w:r>
              <w:rPr>
                <w:rFonts w:ascii="Times New Roman" w:hAnsi="Times New Roman"/>
                <w:sz w:val="24"/>
                <w:szCs w:val="24"/>
              </w:rPr>
              <w:t>груп</w:t>
            </w:r>
          </w:p>
        </w:tc>
        <w:tc>
          <w:tcPr>
            <w:tcW w:w="935" w:type="dxa"/>
          </w:tcPr>
          <w:p w14:paraId="2245107E" w14:textId="77777777" w:rsidR="00C052CA" w:rsidRDefault="00C052CA" w:rsidP="00226CF0">
            <w:pPr>
              <w:rPr>
                <w:rFonts w:ascii="Times New Roman" w:hAnsi="Times New Roman"/>
                <w:sz w:val="24"/>
                <w:szCs w:val="24"/>
              </w:rPr>
            </w:pPr>
            <w:r>
              <w:rPr>
                <w:rFonts w:ascii="Times New Roman" w:hAnsi="Times New Roman"/>
                <w:sz w:val="24"/>
                <w:szCs w:val="24"/>
              </w:rPr>
              <w:t xml:space="preserve">К-сть </w:t>
            </w:r>
          </w:p>
          <w:p w14:paraId="4E96658C" w14:textId="77777777" w:rsidR="00C052CA" w:rsidRPr="00687763" w:rsidRDefault="00C052CA" w:rsidP="00226CF0">
            <w:pPr>
              <w:rPr>
                <w:rFonts w:ascii="Times New Roman" w:hAnsi="Times New Roman"/>
                <w:sz w:val="24"/>
                <w:szCs w:val="24"/>
              </w:rPr>
            </w:pPr>
            <w:r>
              <w:rPr>
                <w:rFonts w:ascii="Times New Roman" w:hAnsi="Times New Roman"/>
                <w:sz w:val="24"/>
                <w:szCs w:val="24"/>
              </w:rPr>
              <w:t>дітей</w:t>
            </w:r>
          </w:p>
        </w:tc>
        <w:tc>
          <w:tcPr>
            <w:tcW w:w="934" w:type="dxa"/>
          </w:tcPr>
          <w:p w14:paraId="7AC29967" w14:textId="77777777" w:rsidR="00C052CA" w:rsidRDefault="00C052CA" w:rsidP="00226CF0">
            <w:pPr>
              <w:rPr>
                <w:rFonts w:ascii="Times New Roman" w:hAnsi="Times New Roman"/>
                <w:sz w:val="24"/>
                <w:szCs w:val="24"/>
              </w:rPr>
            </w:pPr>
            <w:r>
              <w:rPr>
                <w:rFonts w:ascii="Times New Roman" w:hAnsi="Times New Roman"/>
                <w:sz w:val="24"/>
                <w:szCs w:val="24"/>
              </w:rPr>
              <w:t>К-сть</w:t>
            </w:r>
          </w:p>
          <w:p w14:paraId="1683F3B0" w14:textId="77777777" w:rsidR="00C052CA" w:rsidRPr="00687763" w:rsidRDefault="00C052CA" w:rsidP="00226CF0">
            <w:pPr>
              <w:rPr>
                <w:rFonts w:ascii="Times New Roman" w:hAnsi="Times New Roman"/>
                <w:sz w:val="24"/>
                <w:szCs w:val="24"/>
              </w:rPr>
            </w:pPr>
            <w:r>
              <w:rPr>
                <w:rFonts w:ascii="Times New Roman" w:hAnsi="Times New Roman"/>
                <w:sz w:val="24"/>
                <w:szCs w:val="24"/>
              </w:rPr>
              <w:t>груп</w:t>
            </w:r>
          </w:p>
        </w:tc>
        <w:tc>
          <w:tcPr>
            <w:tcW w:w="935" w:type="dxa"/>
          </w:tcPr>
          <w:p w14:paraId="5F2876BC" w14:textId="77777777" w:rsidR="00C052CA" w:rsidRPr="00687763" w:rsidRDefault="00C052CA" w:rsidP="00226CF0">
            <w:pPr>
              <w:rPr>
                <w:rFonts w:ascii="Times New Roman" w:hAnsi="Times New Roman"/>
                <w:sz w:val="24"/>
                <w:szCs w:val="24"/>
              </w:rPr>
            </w:pPr>
            <w:r>
              <w:rPr>
                <w:rFonts w:ascii="Times New Roman" w:hAnsi="Times New Roman"/>
                <w:sz w:val="24"/>
                <w:szCs w:val="24"/>
              </w:rPr>
              <w:t>К-сть дітей</w:t>
            </w:r>
          </w:p>
        </w:tc>
        <w:tc>
          <w:tcPr>
            <w:tcW w:w="934" w:type="dxa"/>
          </w:tcPr>
          <w:p w14:paraId="2E5FF54C" w14:textId="77777777" w:rsidR="00C052CA" w:rsidRDefault="00C052CA" w:rsidP="00226CF0">
            <w:pPr>
              <w:rPr>
                <w:rFonts w:ascii="Times New Roman" w:hAnsi="Times New Roman"/>
                <w:sz w:val="24"/>
                <w:szCs w:val="24"/>
              </w:rPr>
            </w:pPr>
            <w:r>
              <w:rPr>
                <w:rFonts w:ascii="Times New Roman" w:hAnsi="Times New Roman"/>
                <w:sz w:val="24"/>
                <w:szCs w:val="24"/>
              </w:rPr>
              <w:t>К-сть</w:t>
            </w:r>
          </w:p>
          <w:p w14:paraId="325226C6" w14:textId="77777777" w:rsidR="00C052CA" w:rsidRPr="00687763" w:rsidRDefault="00C052CA" w:rsidP="00226CF0">
            <w:pPr>
              <w:rPr>
                <w:rFonts w:ascii="Times New Roman" w:hAnsi="Times New Roman"/>
                <w:sz w:val="24"/>
                <w:szCs w:val="24"/>
              </w:rPr>
            </w:pPr>
            <w:r>
              <w:rPr>
                <w:rFonts w:ascii="Times New Roman" w:hAnsi="Times New Roman"/>
                <w:sz w:val="24"/>
                <w:szCs w:val="24"/>
              </w:rPr>
              <w:t>груп</w:t>
            </w:r>
          </w:p>
        </w:tc>
        <w:tc>
          <w:tcPr>
            <w:tcW w:w="935" w:type="dxa"/>
          </w:tcPr>
          <w:p w14:paraId="14A63C52" w14:textId="77777777" w:rsidR="00C052CA" w:rsidRDefault="00C052CA" w:rsidP="00226CF0">
            <w:pPr>
              <w:rPr>
                <w:rFonts w:ascii="Times New Roman" w:hAnsi="Times New Roman"/>
                <w:sz w:val="24"/>
                <w:szCs w:val="24"/>
              </w:rPr>
            </w:pPr>
            <w:r>
              <w:rPr>
                <w:rFonts w:ascii="Times New Roman" w:hAnsi="Times New Roman"/>
                <w:sz w:val="24"/>
                <w:szCs w:val="24"/>
              </w:rPr>
              <w:t>К-сть</w:t>
            </w:r>
          </w:p>
          <w:p w14:paraId="4864C6B8" w14:textId="77777777" w:rsidR="00C052CA" w:rsidRPr="00687763" w:rsidRDefault="00C052CA" w:rsidP="00226CF0">
            <w:pPr>
              <w:rPr>
                <w:rFonts w:ascii="Times New Roman" w:hAnsi="Times New Roman"/>
                <w:sz w:val="24"/>
                <w:szCs w:val="24"/>
              </w:rPr>
            </w:pPr>
            <w:r>
              <w:rPr>
                <w:rFonts w:ascii="Times New Roman" w:hAnsi="Times New Roman"/>
                <w:sz w:val="24"/>
                <w:szCs w:val="24"/>
              </w:rPr>
              <w:t>дітей</w:t>
            </w:r>
          </w:p>
        </w:tc>
        <w:tc>
          <w:tcPr>
            <w:tcW w:w="934" w:type="dxa"/>
          </w:tcPr>
          <w:p w14:paraId="5D284BC5" w14:textId="77777777" w:rsidR="00C052CA" w:rsidRPr="00687763" w:rsidRDefault="00C052CA" w:rsidP="00226CF0">
            <w:pPr>
              <w:rPr>
                <w:rFonts w:ascii="Times New Roman" w:hAnsi="Times New Roman"/>
                <w:sz w:val="24"/>
                <w:szCs w:val="24"/>
              </w:rPr>
            </w:pPr>
            <w:r>
              <w:rPr>
                <w:rFonts w:ascii="Times New Roman" w:hAnsi="Times New Roman"/>
                <w:sz w:val="24"/>
                <w:szCs w:val="24"/>
              </w:rPr>
              <w:t>К-сть груп</w:t>
            </w:r>
          </w:p>
        </w:tc>
        <w:tc>
          <w:tcPr>
            <w:tcW w:w="935" w:type="dxa"/>
          </w:tcPr>
          <w:p w14:paraId="6DEFB6FB" w14:textId="77777777" w:rsidR="00C052CA" w:rsidRDefault="00C052CA" w:rsidP="00226CF0">
            <w:pPr>
              <w:rPr>
                <w:rFonts w:ascii="Times New Roman" w:hAnsi="Times New Roman"/>
                <w:sz w:val="24"/>
                <w:szCs w:val="24"/>
              </w:rPr>
            </w:pPr>
            <w:r>
              <w:rPr>
                <w:rFonts w:ascii="Times New Roman" w:hAnsi="Times New Roman"/>
                <w:sz w:val="24"/>
                <w:szCs w:val="24"/>
              </w:rPr>
              <w:t>К-сть</w:t>
            </w:r>
          </w:p>
          <w:p w14:paraId="204BA309" w14:textId="77777777" w:rsidR="00C052CA" w:rsidRPr="00687763" w:rsidRDefault="00C052CA" w:rsidP="00226CF0">
            <w:pPr>
              <w:rPr>
                <w:rFonts w:ascii="Times New Roman" w:hAnsi="Times New Roman"/>
                <w:sz w:val="24"/>
                <w:szCs w:val="24"/>
              </w:rPr>
            </w:pPr>
            <w:r>
              <w:rPr>
                <w:rFonts w:ascii="Times New Roman" w:hAnsi="Times New Roman"/>
                <w:sz w:val="24"/>
                <w:szCs w:val="24"/>
              </w:rPr>
              <w:t>дітей</w:t>
            </w:r>
          </w:p>
        </w:tc>
        <w:tc>
          <w:tcPr>
            <w:tcW w:w="934" w:type="dxa"/>
          </w:tcPr>
          <w:p w14:paraId="10BA60D2" w14:textId="77777777" w:rsidR="00C052CA" w:rsidRDefault="00C052CA" w:rsidP="00226CF0">
            <w:pPr>
              <w:rPr>
                <w:rFonts w:ascii="Times New Roman" w:hAnsi="Times New Roman"/>
                <w:sz w:val="24"/>
                <w:szCs w:val="24"/>
              </w:rPr>
            </w:pPr>
            <w:r>
              <w:rPr>
                <w:rFonts w:ascii="Times New Roman" w:hAnsi="Times New Roman"/>
                <w:sz w:val="24"/>
                <w:szCs w:val="24"/>
              </w:rPr>
              <w:t>К-сть</w:t>
            </w:r>
          </w:p>
          <w:p w14:paraId="592115E1" w14:textId="77777777" w:rsidR="00C052CA" w:rsidRPr="00687763" w:rsidRDefault="00C052CA" w:rsidP="00226CF0">
            <w:pPr>
              <w:rPr>
                <w:rFonts w:ascii="Times New Roman" w:hAnsi="Times New Roman"/>
                <w:sz w:val="24"/>
                <w:szCs w:val="24"/>
              </w:rPr>
            </w:pPr>
            <w:r>
              <w:rPr>
                <w:rFonts w:ascii="Times New Roman" w:hAnsi="Times New Roman"/>
                <w:sz w:val="24"/>
                <w:szCs w:val="24"/>
              </w:rPr>
              <w:t>груп</w:t>
            </w:r>
          </w:p>
        </w:tc>
        <w:tc>
          <w:tcPr>
            <w:tcW w:w="935" w:type="dxa"/>
          </w:tcPr>
          <w:p w14:paraId="65513E6A" w14:textId="77777777" w:rsidR="00C052CA" w:rsidRDefault="00C052CA" w:rsidP="00226CF0">
            <w:pPr>
              <w:rPr>
                <w:rFonts w:ascii="Times New Roman" w:hAnsi="Times New Roman"/>
                <w:sz w:val="24"/>
                <w:szCs w:val="24"/>
              </w:rPr>
            </w:pPr>
            <w:r>
              <w:rPr>
                <w:rFonts w:ascii="Times New Roman" w:hAnsi="Times New Roman"/>
                <w:sz w:val="24"/>
                <w:szCs w:val="24"/>
              </w:rPr>
              <w:t>К-сть</w:t>
            </w:r>
          </w:p>
          <w:p w14:paraId="78D45500" w14:textId="77777777" w:rsidR="00C052CA" w:rsidRPr="00687763" w:rsidRDefault="00C052CA" w:rsidP="00226CF0">
            <w:pPr>
              <w:rPr>
                <w:rFonts w:ascii="Times New Roman" w:hAnsi="Times New Roman"/>
                <w:sz w:val="24"/>
                <w:szCs w:val="24"/>
              </w:rPr>
            </w:pPr>
            <w:r>
              <w:rPr>
                <w:rFonts w:ascii="Times New Roman" w:hAnsi="Times New Roman"/>
                <w:sz w:val="24"/>
                <w:szCs w:val="24"/>
              </w:rPr>
              <w:t>дітей</w:t>
            </w:r>
          </w:p>
        </w:tc>
      </w:tr>
      <w:tr w:rsidR="00C052CA" w:rsidRPr="00C052CA" w14:paraId="565374C6" w14:textId="77777777" w:rsidTr="005B78A0">
        <w:tc>
          <w:tcPr>
            <w:tcW w:w="934" w:type="dxa"/>
          </w:tcPr>
          <w:p w14:paraId="695C589A" w14:textId="77777777" w:rsidR="00C052CA" w:rsidRPr="00C052CA" w:rsidRDefault="00C052CA" w:rsidP="00226CF0">
            <w:pPr>
              <w:rPr>
                <w:rFonts w:ascii="Times New Roman" w:hAnsi="Times New Roman"/>
                <w:sz w:val="28"/>
                <w:szCs w:val="28"/>
              </w:rPr>
            </w:pPr>
            <w:r w:rsidRPr="00C052CA">
              <w:rPr>
                <w:rFonts w:ascii="Times New Roman" w:hAnsi="Times New Roman"/>
                <w:sz w:val="28"/>
                <w:szCs w:val="28"/>
              </w:rPr>
              <w:t>1</w:t>
            </w:r>
          </w:p>
          <w:p w14:paraId="16BFF1B3" w14:textId="77777777" w:rsidR="00C052CA" w:rsidRPr="00C052CA" w:rsidRDefault="00C052CA" w:rsidP="00226CF0">
            <w:pPr>
              <w:rPr>
                <w:rFonts w:ascii="Times New Roman" w:hAnsi="Times New Roman"/>
                <w:sz w:val="28"/>
                <w:szCs w:val="28"/>
              </w:rPr>
            </w:pPr>
          </w:p>
        </w:tc>
        <w:tc>
          <w:tcPr>
            <w:tcW w:w="935" w:type="dxa"/>
          </w:tcPr>
          <w:p w14:paraId="5CA82D21" w14:textId="16E6565F" w:rsidR="00C052CA" w:rsidRPr="00C052CA" w:rsidRDefault="00C052CA" w:rsidP="00226CF0">
            <w:pPr>
              <w:rPr>
                <w:rFonts w:ascii="Times New Roman" w:hAnsi="Times New Roman"/>
                <w:sz w:val="28"/>
                <w:szCs w:val="28"/>
              </w:rPr>
            </w:pPr>
            <w:r>
              <w:rPr>
                <w:rFonts w:ascii="Times New Roman" w:hAnsi="Times New Roman"/>
                <w:sz w:val="28"/>
                <w:szCs w:val="28"/>
              </w:rPr>
              <w:t xml:space="preserve"> 2</w:t>
            </w:r>
            <w:r w:rsidR="00C73896">
              <w:rPr>
                <w:rFonts w:ascii="Times New Roman" w:hAnsi="Times New Roman"/>
                <w:sz w:val="28"/>
                <w:szCs w:val="28"/>
              </w:rPr>
              <w:t>8</w:t>
            </w:r>
          </w:p>
        </w:tc>
        <w:tc>
          <w:tcPr>
            <w:tcW w:w="934" w:type="dxa"/>
          </w:tcPr>
          <w:p w14:paraId="3AD8214E" w14:textId="503CF3DC" w:rsidR="00C052CA" w:rsidRPr="00C052CA" w:rsidRDefault="00C052CA" w:rsidP="00226CF0">
            <w:pPr>
              <w:rPr>
                <w:rFonts w:ascii="Times New Roman" w:hAnsi="Times New Roman"/>
                <w:sz w:val="28"/>
                <w:szCs w:val="28"/>
              </w:rPr>
            </w:pPr>
            <w:r>
              <w:rPr>
                <w:rFonts w:ascii="Times New Roman" w:hAnsi="Times New Roman"/>
                <w:sz w:val="28"/>
                <w:szCs w:val="28"/>
              </w:rPr>
              <w:t xml:space="preserve">  </w:t>
            </w:r>
            <w:r w:rsidR="00C73896">
              <w:rPr>
                <w:rFonts w:ascii="Times New Roman" w:hAnsi="Times New Roman"/>
                <w:sz w:val="28"/>
                <w:szCs w:val="28"/>
              </w:rPr>
              <w:t>1</w:t>
            </w:r>
          </w:p>
        </w:tc>
        <w:tc>
          <w:tcPr>
            <w:tcW w:w="935" w:type="dxa"/>
          </w:tcPr>
          <w:p w14:paraId="108290C5" w14:textId="36D2CE1B" w:rsidR="00C052CA" w:rsidRPr="00C052CA" w:rsidRDefault="00E07841" w:rsidP="00226CF0">
            <w:pPr>
              <w:rPr>
                <w:rFonts w:ascii="Times New Roman" w:hAnsi="Times New Roman"/>
                <w:sz w:val="28"/>
                <w:szCs w:val="28"/>
              </w:rPr>
            </w:pPr>
            <w:r>
              <w:rPr>
                <w:rFonts w:ascii="Times New Roman" w:hAnsi="Times New Roman"/>
                <w:sz w:val="28"/>
                <w:szCs w:val="28"/>
              </w:rPr>
              <w:t>20</w:t>
            </w:r>
          </w:p>
        </w:tc>
        <w:tc>
          <w:tcPr>
            <w:tcW w:w="934" w:type="dxa"/>
          </w:tcPr>
          <w:p w14:paraId="7BF88A76" w14:textId="77777777" w:rsidR="00C052CA" w:rsidRPr="00C052CA" w:rsidRDefault="00C052CA" w:rsidP="00226CF0">
            <w:pPr>
              <w:rPr>
                <w:rFonts w:ascii="Times New Roman" w:hAnsi="Times New Roman"/>
                <w:sz w:val="28"/>
                <w:szCs w:val="28"/>
              </w:rPr>
            </w:pPr>
            <w:r>
              <w:rPr>
                <w:rFonts w:ascii="Times New Roman" w:hAnsi="Times New Roman"/>
                <w:sz w:val="28"/>
                <w:szCs w:val="28"/>
              </w:rPr>
              <w:t xml:space="preserve">   </w:t>
            </w:r>
            <w:r w:rsidR="00CB053C">
              <w:rPr>
                <w:rFonts w:ascii="Times New Roman" w:hAnsi="Times New Roman"/>
                <w:sz w:val="28"/>
                <w:szCs w:val="28"/>
              </w:rPr>
              <w:t>1</w:t>
            </w:r>
          </w:p>
        </w:tc>
        <w:tc>
          <w:tcPr>
            <w:tcW w:w="935" w:type="dxa"/>
          </w:tcPr>
          <w:p w14:paraId="08E4DA37" w14:textId="6F1E6D57" w:rsidR="00C052CA" w:rsidRPr="00C052CA" w:rsidRDefault="00C73896" w:rsidP="00226CF0">
            <w:pPr>
              <w:rPr>
                <w:rFonts w:ascii="Times New Roman" w:hAnsi="Times New Roman"/>
                <w:sz w:val="28"/>
                <w:szCs w:val="28"/>
              </w:rPr>
            </w:pPr>
            <w:r>
              <w:rPr>
                <w:rFonts w:ascii="Times New Roman" w:hAnsi="Times New Roman"/>
                <w:sz w:val="28"/>
                <w:szCs w:val="28"/>
              </w:rPr>
              <w:t>26</w:t>
            </w:r>
          </w:p>
        </w:tc>
        <w:tc>
          <w:tcPr>
            <w:tcW w:w="934" w:type="dxa"/>
          </w:tcPr>
          <w:p w14:paraId="4E942182" w14:textId="59A42D53" w:rsidR="00C052CA" w:rsidRPr="00C052CA" w:rsidRDefault="00C052CA" w:rsidP="00226CF0">
            <w:pPr>
              <w:rPr>
                <w:rFonts w:ascii="Times New Roman" w:hAnsi="Times New Roman"/>
                <w:sz w:val="28"/>
                <w:szCs w:val="28"/>
              </w:rPr>
            </w:pPr>
            <w:r>
              <w:rPr>
                <w:rFonts w:ascii="Times New Roman" w:hAnsi="Times New Roman"/>
                <w:sz w:val="28"/>
                <w:szCs w:val="28"/>
              </w:rPr>
              <w:t xml:space="preserve">   </w:t>
            </w:r>
            <w:r w:rsidR="00C73896">
              <w:rPr>
                <w:rFonts w:ascii="Times New Roman" w:hAnsi="Times New Roman"/>
                <w:sz w:val="28"/>
                <w:szCs w:val="28"/>
              </w:rPr>
              <w:t>2</w:t>
            </w:r>
          </w:p>
        </w:tc>
        <w:tc>
          <w:tcPr>
            <w:tcW w:w="935" w:type="dxa"/>
          </w:tcPr>
          <w:p w14:paraId="23D6548A" w14:textId="287C15AD" w:rsidR="00C052CA" w:rsidRPr="00C052CA" w:rsidRDefault="00C052CA" w:rsidP="00226CF0">
            <w:pPr>
              <w:rPr>
                <w:rFonts w:ascii="Times New Roman" w:hAnsi="Times New Roman"/>
                <w:sz w:val="28"/>
                <w:szCs w:val="28"/>
              </w:rPr>
            </w:pPr>
            <w:r>
              <w:rPr>
                <w:rFonts w:ascii="Times New Roman" w:hAnsi="Times New Roman"/>
                <w:sz w:val="28"/>
                <w:szCs w:val="28"/>
              </w:rPr>
              <w:t>3</w:t>
            </w:r>
            <w:r w:rsidR="00C73896">
              <w:rPr>
                <w:rFonts w:ascii="Times New Roman" w:hAnsi="Times New Roman"/>
                <w:sz w:val="28"/>
                <w:szCs w:val="28"/>
              </w:rPr>
              <w:t>6</w:t>
            </w:r>
          </w:p>
        </w:tc>
        <w:tc>
          <w:tcPr>
            <w:tcW w:w="934" w:type="dxa"/>
          </w:tcPr>
          <w:p w14:paraId="70760394" w14:textId="77777777" w:rsidR="00C052CA" w:rsidRPr="00C052CA" w:rsidRDefault="00C052CA" w:rsidP="00226CF0">
            <w:pPr>
              <w:rPr>
                <w:rFonts w:ascii="Times New Roman" w:hAnsi="Times New Roman"/>
                <w:sz w:val="28"/>
                <w:szCs w:val="28"/>
              </w:rPr>
            </w:pPr>
            <w:r>
              <w:rPr>
                <w:rFonts w:ascii="Times New Roman" w:hAnsi="Times New Roman"/>
                <w:sz w:val="28"/>
                <w:szCs w:val="28"/>
              </w:rPr>
              <w:t xml:space="preserve">  5</w:t>
            </w:r>
          </w:p>
        </w:tc>
        <w:tc>
          <w:tcPr>
            <w:tcW w:w="935" w:type="dxa"/>
          </w:tcPr>
          <w:p w14:paraId="7A742F9C" w14:textId="76022B97" w:rsidR="00C052CA" w:rsidRPr="00C052CA" w:rsidRDefault="00C052CA" w:rsidP="00226CF0">
            <w:pPr>
              <w:rPr>
                <w:rFonts w:ascii="Times New Roman" w:hAnsi="Times New Roman"/>
                <w:sz w:val="28"/>
                <w:szCs w:val="28"/>
              </w:rPr>
            </w:pPr>
            <w:r>
              <w:rPr>
                <w:rFonts w:ascii="Times New Roman" w:hAnsi="Times New Roman"/>
                <w:sz w:val="28"/>
                <w:szCs w:val="28"/>
              </w:rPr>
              <w:t xml:space="preserve">  1</w:t>
            </w:r>
            <w:r w:rsidR="00C73896">
              <w:rPr>
                <w:rFonts w:ascii="Times New Roman" w:hAnsi="Times New Roman"/>
                <w:sz w:val="28"/>
                <w:szCs w:val="28"/>
              </w:rPr>
              <w:t>10</w:t>
            </w:r>
          </w:p>
        </w:tc>
      </w:tr>
    </w:tbl>
    <w:p w14:paraId="731EB660" w14:textId="77777777" w:rsidR="007B5B70" w:rsidRDefault="007B5B70" w:rsidP="00226CF0">
      <w:pPr>
        <w:rPr>
          <w:rFonts w:ascii="Times New Roman" w:hAnsi="Times New Roman"/>
          <w:sz w:val="28"/>
          <w:szCs w:val="28"/>
        </w:rPr>
      </w:pPr>
    </w:p>
    <w:p w14:paraId="4FCFAB4C" w14:textId="671993D3" w:rsidR="00E07841" w:rsidRDefault="002464D4" w:rsidP="00226CF0">
      <w:pPr>
        <w:rPr>
          <w:rFonts w:ascii="Times New Roman" w:hAnsi="Times New Roman"/>
          <w:sz w:val="28"/>
          <w:szCs w:val="28"/>
        </w:rPr>
      </w:pPr>
      <w:r>
        <w:rPr>
          <w:rFonts w:ascii="Times New Roman" w:hAnsi="Times New Roman"/>
          <w:sz w:val="28"/>
          <w:szCs w:val="28"/>
        </w:rPr>
        <w:t>Режим  роботи  ЗДО №4:  п</w:t>
      </w:r>
      <w:r w:rsidRPr="00226CF0">
        <w:rPr>
          <w:rFonts w:ascii="Times New Roman" w:hAnsi="Times New Roman"/>
          <w:sz w:val="28"/>
          <w:szCs w:val="28"/>
          <w:lang w:val="ru-RU"/>
        </w:rPr>
        <w:t>’</w:t>
      </w:r>
      <w:proofErr w:type="spellStart"/>
      <w:r>
        <w:rPr>
          <w:rFonts w:ascii="Times New Roman" w:hAnsi="Times New Roman"/>
          <w:sz w:val="28"/>
          <w:szCs w:val="28"/>
        </w:rPr>
        <w:t>ятиденний</w:t>
      </w:r>
      <w:proofErr w:type="spellEnd"/>
      <w:r>
        <w:rPr>
          <w:rFonts w:ascii="Times New Roman" w:hAnsi="Times New Roman"/>
          <w:sz w:val="28"/>
          <w:szCs w:val="28"/>
        </w:rPr>
        <w:t xml:space="preserve">.                                                                                     </w:t>
      </w:r>
    </w:p>
    <w:tbl>
      <w:tblPr>
        <w:tblStyle w:val="a4"/>
        <w:tblW w:w="0" w:type="auto"/>
        <w:tblLook w:val="04A0" w:firstRow="1" w:lastRow="0" w:firstColumn="1" w:lastColumn="0" w:noHBand="0" w:noVBand="1"/>
      </w:tblPr>
      <w:tblGrid>
        <w:gridCol w:w="3681"/>
        <w:gridCol w:w="992"/>
        <w:gridCol w:w="992"/>
        <w:gridCol w:w="993"/>
        <w:gridCol w:w="992"/>
        <w:gridCol w:w="850"/>
        <w:gridCol w:w="941"/>
      </w:tblGrid>
      <w:tr w:rsidR="00DE6541" w14:paraId="6FF1A71A" w14:textId="77777777" w:rsidTr="00DE6541">
        <w:tc>
          <w:tcPr>
            <w:tcW w:w="3681" w:type="dxa"/>
          </w:tcPr>
          <w:p w14:paraId="6CEB7133" w14:textId="77777777" w:rsidR="00DE6541" w:rsidRDefault="00DE6541" w:rsidP="00226CF0">
            <w:pPr>
              <w:rPr>
                <w:rFonts w:ascii="Times New Roman" w:hAnsi="Times New Roman"/>
                <w:sz w:val="24"/>
                <w:szCs w:val="24"/>
              </w:rPr>
            </w:pPr>
            <w:r>
              <w:rPr>
                <w:rFonts w:ascii="Times New Roman" w:hAnsi="Times New Roman"/>
                <w:sz w:val="24"/>
                <w:szCs w:val="24"/>
              </w:rPr>
              <w:t>Групи</w:t>
            </w:r>
          </w:p>
          <w:p w14:paraId="1F62B5A1" w14:textId="77777777" w:rsidR="004F3E28" w:rsidRPr="00DE6541" w:rsidRDefault="004F3E28" w:rsidP="00226CF0">
            <w:pPr>
              <w:rPr>
                <w:rFonts w:ascii="Times New Roman" w:hAnsi="Times New Roman"/>
                <w:sz w:val="24"/>
                <w:szCs w:val="24"/>
              </w:rPr>
            </w:pPr>
          </w:p>
        </w:tc>
        <w:tc>
          <w:tcPr>
            <w:tcW w:w="992" w:type="dxa"/>
          </w:tcPr>
          <w:p w14:paraId="28DE9DF5" w14:textId="77777777" w:rsidR="00DE6541" w:rsidRPr="00DE6541" w:rsidRDefault="004F3E28" w:rsidP="00226CF0">
            <w:pPr>
              <w:rPr>
                <w:rFonts w:ascii="Times New Roman" w:hAnsi="Times New Roman"/>
                <w:sz w:val="24"/>
                <w:szCs w:val="24"/>
              </w:rPr>
            </w:pPr>
            <w:r>
              <w:rPr>
                <w:rFonts w:ascii="Times New Roman" w:hAnsi="Times New Roman"/>
                <w:sz w:val="24"/>
                <w:szCs w:val="24"/>
              </w:rPr>
              <w:t xml:space="preserve">    1</w:t>
            </w:r>
          </w:p>
        </w:tc>
        <w:tc>
          <w:tcPr>
            <w:tcW w:w="992" w:type="dxa"/>
          </w:tcPr>
          <w:p w14:paraId="7F5E89E1" w14:textId="242DA0B0" w:rsidR="00DE6541" w:rsidRPr="00DE6541" w:rsidRDefault="00A00FEE" w:rsidP="00226CF0">
            <w:pPr>
              <w:rPr>
                <w:rFonts w:ascii="Times New Roman" w:hAnsi="Times New Roman"/>
                <w:sz w:val="24"/>
                <w:szCs w:val="24"/>
              </w:rPr>
            </w:pPr>
            <w:r>
              <w:rPr>
                <w:rFonts w:ascii="Times New Roman" w:hAnsi="Times New Roman"/>
                <w:sz w:val="24"/>
                <w:szCs w:val="24"/>
              </w:rPr>
              <w:t xml:space="preserve">     </w:t>
            </w:r>
            <w:r w:rsidR="004F3E28">
              <w:rPr>
                <w:rFonts w:ascii="Times New Roman" w:hAnsi="Times New Roman"/>
                <w:sz w:val="24"/>
                <w:szCs w:val="24"/>
              </w:rPr>
              <w:t>2</w:t>
            </w:r>
          </w:p>
        </w:tc>
        <w:tc>
          <w:tcPr>
            <w:tcW w:w="993" w:type="dxa"/>
          </w:tcPr>
          <w:p w14:paraId="68DC80AF" w14:textId="77777777" w:rsidR="00DE6541" w:rsidRPr="00DE6541" w:rsidRDefault="004F3E28" w:rsidP="00226CF0">
            <w:pPr>
              <w:rPr>
                <w:rFonts w:ascii="Times New Roman" w:hAnsi="Times New Roman"/>
                <w:sz w:val="24"/>
                <w:szCs w:val="24"/>
              </w:rPr>
            </w:pPr>
            <w:r>
              <w:rPr>
                <w:rFonts w:ascii="Times New Roman" w:hAnsi="Times New Roman"/>
                <w:sz w:val="24"/>
                <w:szCs w:val="24"/>
              </w:rPr>
              <w:t xml:space="preserve">    3</w:t>
            </w:r>
          </w:p>
        </w:tc>
        <w:tc>
          <w:tcPr>
            <w:tcW w:w="992" w:type="dxa"/>
          </w:tcPr>
          <w:p w14:paraId="6E41B4D4" w14:textId="77777777" w:rsidR="00DE6541" w:rsidRPr="00DE6541" w:rsidRDefault="004F3E28" w:rsidP="00226CF0">
            <w:pPr>
              <w:rPr>
                <w:rFonts w:ascii="Times New Roman" w:hAnsi="Times New Roman"/>
                <w:sz w:val="24"/>
                <w:szCs w:val="24"/>
              </w:rPr>
            </w:pPr>
            <w:r>
              <w:rPr>
                <w:rFonts w:ascii="Times New Roman" w:hAnsi="Times New Roman"/>
                <w:sz w:val="24"/>
                <w:szCs w:val="24"/>
              </w:rPr>
              <w:t xml:space="preserve">    4</w:t>
            </w:r>
          </w:p>
        </w:tc>
        <w:tc>
          <w:tcPr>
            <w:tcW w:w="850" w:type="dxa"/>
          </w:tcPr>
          <w:p w14:paraId="69C32180" w14:textId="77777777" w:rsidR="00DE6541" w:rsidRPr="00DE6541" w:rsidRDefault="004F3E28" w:rsidP="00226CF0">
            <w:pPr>
              <w:rPr>
                <w:rFonts w:ascii="Times New Roman" w:hAnsi="Times New Roman"/>
                <w:sz w:val="24"/>
                <w:szCs w:val="24"/>
              </w:rPr>
            </w:pPr>
            <w:r>
              <w:rPr>
                <w:rFonts w:ascii="Times New Roman" w:hAnsi="Times New Roman"/>
                <w:sz w:val="24"/>
                <w:szCs w:val="24"/>
              </w:rPr>
              <w:t xml:space="preserve">   5</w:t>
            </w:r>
          </w:p>
        </w:tc>
        <w:tc>
          <w:tcPr>
            <w:tcW w:w="845" w:type="dxa"/>
          </w:tcPr>
          <w:p w14:paraId="7DE90855" w14:textId="77777777" w:rsidR="00DE6541" w:rsidRPr="00DE6541" w:rsidRDefault="004F3E28" w:rsidP="00226CF0">
            <w:pPr>
              <w:rPr>
                <w:rFonts w:ascii="Times New Roman" w:hAnsi="Times New Roman"/>
                <w:sz w:val="24"/>
                <w:szCs w:val="24"/>
              </w:rPr>
            </w:pPr>
            <w:r>
              <w:rPr>
                <w:rFonts w:ascii="Times New Roman" w:hAnsi="Times New Roman"/>
                <w:sz w:val="24"/>
                <w:szCs w:val="24"/>
              </w:rPr>
              <w:t>Усього</w:t>
            </w:r>
          </w:p>
        </w:tc>
      </w:tr>
      <w:tr w:rsidR="00DE6541" w14:paraId="29BF884A" w14:textId="77777777" w:rsidTr="00DE6541">
        <w:tc>
          <w:tcPr>
            <w:tcW w:w="3681" w:type="dxa"/>
          </w:tcPr>
          <w:p w14:paraId="24A484F6" w14:textId="77777777" w:rsidR="00DE6541" w:rsidRDefault="00DE6541" w:rsidP="00226CF0">
            <w:pPr>
              <w:rPr>
                <w:rFonts w:ascii="Times New Roman" w:hAnsi="Times New Roman"/>
                <w:sz w:val="24"/>
                <w:szCs w:val="24"/>
              </w:rPr>
            </w:pPr>
            <w:r>
              <w:rPr>
                <w:rFonts w:ascii="Times New Roman" w:hAnsi="Times New Roman"/>
                <w:sz w:val="24"/>
                <w:szCs w:val="24"/>
              </w:rPr>
              <w:t>К-сть груп на паралелі</w:t>
            </w:r>
          </w:p>
          <w:p w14:paraId="568D963A" w14:textId="77777777" w:rsidR="004F3E28" w:rsidRPr="00DE6541" w:rsidRDefault="004F3E28" w:rsidP="00226CF0">
            <w:pPr>
              <w:rPr>
                <w:rFonts w:ascii="Times New Roman" w:hAnsi="Times New Roman"/>
                <w:sz w:val="24"/>
                <w:szCs w:val="24"/>
              </w:rPr>
            </w:pPr>
          </w:p>
        </w:tc>
        <w:tc>
          <w:tcPr>
            <w:tcW w:w="992" w:type="dxa"/>
          </w:tcPr>
          <w:p w14:paraId="10C90624" w14:textId="77777777" w:rsidR="00DE6541" w:rsidRPr="00DE6541" w:rsidRDefault="004F3E28" w:rsidP="00226CF0">
            <w:pPr>
              <w:rPr>
                <w:rFonts w:ascii="Times New Roman" w:hAnsi="Times New Roman"/>
                <w:sz w:val="24"/>
                <w:szCs w:val="24"/>
              </w:rPr>
            </w:pPr>
            <w:r>
              <w:rPr>
                <w:rFonts w:ascii="Times New Roman" w:hAnsi="Times New Roman"/>
                <w:sz w:val="24"/>
                <w:szCs w:val="24"/>
              </w:rPr>
              <w:t xml:space="preserve">    0</w:t>
            </w:r>
          </w:p>
        </w:tc>
        <w:tc>
          <w:tcPr>
            <w:tcW w:w="992" w:type="dxa"/>
          </w:tcPr>
          <w:p w14:paraId="0AFD491B" w14:textId="7B1F2282" w:rsidR="00DE6541" w:rsidRPr="00DE6541" w:rsidRDefault="004F3E28" w:rsidP="00226CF0">
            <w:pPr>
              <w:rPr>
                <w:rFonts w:ascii="Times New Roman" w:hAnsi="Times New Roman"/>
                <w:sz w:val="24"/>
                <w:szCs w:val="24"/>
              </w:rPr>
            </w:pPr>
            <w:r>
              <w:rPr>
                <w:rFonts w:ascii="Times New Roman" w:hAnsi="Times New Roman"/>
                <w:sz w:val="24"/>
                <w:szCs w:val="24"/>
              </w:rPr>
              <w:t xml:space="preserve">    </w:t>
            </w:r>
            <w:r w:rsidR="00A00FEE">
              <w:rPr>
                <w:rFonts w:ascii="Times New Roman" w:hAnsi="Times New Roman"/>
                <w:sz w:val="24"/>
                <w:szCs w:val="24"/>
              </w:rPr>
              <w:t xml:space="preserve"> 1</w:t>
            </w:r>
          </w:p>
        </w:tc>
        <w:tc>
          <w:tcPr>
            <w:tcW w:w="993" w:type="dxa"/>
          </w:tcPr>
          <w:p w14:paraId="31EA42DD" w14:textId="0B32D2D4" w:rsidR="00DE6541" w:rsidRPr="00DE6541" w:rsidRDefault="004F3E28" w:rsidP="00226CF0">
            <w:pPr>
              <w:rPr>
                <w:rFonts w:ascii="Times New Roman" w:hAnsi="Times New Roman"/>
                <w:sz w:val="24"/>
                <w:szCs w:val="24"/>
              </w:rPr>
            </w:pPr>
            <w:r>
              <w:rPr>
                <w:rFonts w:ascii="Times New Roman" w:hAnsi="Times New Roman"/>
                <w:sz w:val="24"/>
                <w:szCs w:val="24"/>
              </w:rPr>
              <w:t xml:space="preserve">     </w:t>
            </w:r>
            <w:r w:rsidR="00A00FEE">
              <w:rPr>
                <w:rFonts w:ascii="Times New Roman" w:hAnsi="Times New Roman"/>
                <w:sz w:val="24"/>
                <w:szCs w:val="24"/>
              </w:rPr>
              <w:t>1</w:t>
            </w:r>
          </w:p>
        </w:tc>
        <w:tc>
          <w:tcPr>
            <w:tcW w:w="992" w:type="dxa"/>
          </w:tcPr>
          <w:p w14:paraId="0313D8A7" w14:textId="4A3C96CC" w:rsidR="00DE6541" w:rsidRPr="00DE6541" w:rsidRDefault="004F3E28" w:rsidP="00226CF0">
            <w:pPr>
              <w:rPr>
                <w:rFonts w:ascii="Times New Roman" w:hAnsi="Times New Roman"/>
                <w:sz w:val="24"/>
                <w:szCs w:val="24"/>
              </w:rPr>
            </w:pPr>
            <w:r>
              <w:rPr>
                <w:rFonts w:ascii="Times New Roman" w:hAnsi="Times New Roman"/>
                <w:sz w:val="24"/>
                <w:szCs w:val="24"/>
              </w:rPr>
              <w:t xml:space="preserve">     </w:t>
            </w:r>
            <w:r w:rsidR="00A00FEE">
              <w:rPr>
                <w:rFonts w:ascii="Times New Roman" w:hAnsi="Times New Roman"/>
                <w:sz w:val="24"/>
                <w:szCs w:val="24"/>
              </w:rPr>
              <w:t>0</w:t>
            </w:r>
          </w:p>
        </w:tc>
        <w:tc>
          <w:tcPr>
            <w:tcW w:w="850" w:type="dxa"/>
          </w:tcPr>
          <w:p w14:paraId="2B6B3345" w14:textId="76E501E4" w:rsidR="00DE6541" w:rsidRPr="00DE6541" w:rsidRDefault="00A00FEE" w:rsidP="00226CF0">
            <w:pPr>
              <w:rPr>
                <w:rFonts w:ascii="Times New Roman" w:hAnsi="Times New Roman"/>
                <w:sz w:val="24"/>
                <w:szCs w:val="24"/>
              </w:rPr>
            </w:pPr>
            <w:r>
              <w:rPr>
                <w:rFonts w:ascii="Times New Roman" w:hAnsi="Times New Roman"/>
                <w:sz w:val="24"/>
                <w:szCs w:val="24"/>
              </w:rPr>
              <w:t xml:space="preserve">     0</w:t>
            </w:r>
          </w:p>
        </w:tc>
        <w:tc>
          <w:tcPr>
            <w:tcW w:w="845" w:type="dxa"/>
          </w:tcPr>
          <w:p w14:paraId="4A9AA52D" w14:textId="77777777" w:rsidR="00DE6541" w:rsidRPr="00DE6541" w:rsidRDefault="004F3E28" w:rsidP="00226CF0">
            <w:pPr>
              <w:rPr>
                <w:rFonts w:ascii="Times New Roman" w:hAnsi="Times New Roman"/>
                <w:sz w:val="24"/>
                <w:szCs w:val="24"/>
              </w:rPr>
            </w:pPr>
            <w:r>
              <w:rPr>
                <w:rFonts w:ascii="Times New Roman" w:hAnsi="Times New Roman"/>
                <w:sz w:val="24"/>
                <w:szCs w:val="24"/>
              </w:rPr>
              <w:t xml:space="preserve">   2</w:t>
            </w:r>
          </w:p>
        </w:tc>
      </w:tr>
      <w:tr w:rsidR="00DE6541" w14:paraId="2BE2163E" w14:textId="77777777" w:rsidTr="00DE6541">
        <w:tc>
          <w:tcPr>
            <w:tcW w:w="3681" w:type="dxa"/>
          </w:tcPr>
          <w:p w14:paraId="33DC49AA" w14:textId="77777777" w:rsidR="00DE6541" w:rsidRPr="00DE6541" w:rsidRDefault="00DE6541" w:rsidP="00226CF0">
            <w:pPr>
              <w:rPr>
                <w:rFonts w:ascii="Times New Roman" w:hAnsi="Times New Roman"/>
                <w:sz w:val="24"/>
                <w:szCs w:val="24"/>
              </w:rPr>
            </w:pPr>
            <w:r>
              <w:rPr>
                <w:rFonts w:ascii="Times New Roman" w:hAnsi="Times New Roman"/>
                <w:sz w:val="24"/>
                <w:szCs w:val="24"/>
              </w:rPr>
              <w:t>К-сть дітей на початок нового навчального року</w:t>
            </w:r>
          </w:p>
        </w:tc>
        <w:tc>
          <w:tcPr>
            <w:tcW w:w="992" w:type="dxa"/>
          </w:tcPr>
          <w:p w14:paraId="2502BCE0" w14:textId="5E50B699" w:rsidR="00DE6541" w:rsidRPr="00DE6541" w:rsidRDefault="00C73896" w:rsidP="00226CF0">
            <w:pPr>
              <w:rPr>
                <w:rFonts w:ascii="Times New Roman" w:hAnsi="Times New Roman"/>
                <w:sz w:val="24"/>
                <w:szCs w:val="24"/>
              </w:rPr>
            </w:pPr>
            <w:r>
              <w:rPr>
                <w:rFonts w:ascii="Times New Roman" w:hAnsi="Times New Roman"/>
                <w:sz w:val="24"/>
                <w:szCs w:val="24"/>
              </w:rPr>
              <w:t xml:space="preserve">   2</w:t>
            </w:r>
            <w:r w:rsidR="00304E00">
              <w:rPr>
                <w:rFonts w:ascii="Times New Roman" w:hAnsi="Times New Roman"/>
                <w:sz w:val="24"/>
                <w:szCs w:val="24"/>
              </w:rPr>
              <w:t>7</w:t>
            </w:r>
          </w:p>
        </w:tc>
        <w:tc>
          <w:tcPr>
            <w:tcW w:w="992" w:type="dxa"/>
          </w:tcPr>
          <w:p w14:paraId="7514A71A" w14:textId="19C9AF66" w:rsidR="00DE6541" w:rsidRPr="00DE6541" w:rsidRDefault="00A00FEE" w:rsidP="00226CF0">
            <w:pPr>
              <w:rPr>
                <w:rFonts w:ascii="Times New Roman" w:hAnsi="Times New Roman"/>
                <w:sz w:val="24"/>
                <w:szCs w:val="24"/>
              </w:rPr>
            </w:pPr>
            <w:r>
              <w:rPr>
                <w:rFonts w:ascii="Times New Roman" w:hAnsi="Times New Roman"/>
                <w:sz w:val="24"/>
                <w:szCs w:val="24"/>
              </w:rPr>
              <w:t xml:space="preserve">    </w:t>
            </w:r>
            <w:r w:rsidR="00E07841">
              <w:rPr>
                <w:rFonts w:ascii="Times New Roman" w:hAnsi="Times New Roman"/>
                <w:sz w:val="24"/>
                <w:szCs w:val="24"/>
              </w:rPr>
              <w:t>2</w:t>
            </w:r>
            <w:r>
              <w:rPr>
                <w:rFonts w:ascii="Times New Roman" w:hAnsi="Times New Roman"/>
                <w:sz w:val="24"/>
                <w:szCs w:val="24"/>
              </w:rPr>
              <w:t>2</w:t>
            </w:r>
          </w:p>
        </w:tc>
        <w:tc>
          <w:tcPr>
            <w:tcW w:w="993" w:type="dxa"/>
          </w:tcPr>
          <w:p w14:paraId="345B8675" w14:textId="1B179B73" w:rsidR="00DE6541" w:rsidRPr="00DE6541" w:rsidRDefault="00A00FEE" w:rsidP="00226CF0">
            <w:pPr>
              <w:rPr>
                <w:rFonts w:ascii="Times New Roman" w:hAnsi="Times New Roman"/>
                <w:sz w:val="24"/>
                <w:szCs w:val="24"/>
              </w:rPr>
            </w:pPr>
            <w:r>
              <w:rPr>
                <w:rFonts w:ascii="Times New Roman" w:hAnsi="Times New Roman"/>
                <w:sz w:val="24"/>
                <w:szCs w:val="24"/>
              </w:rPr>
              <w:t xml:space="preserve">    1</w:t>
            </w:r>
            <w:r w:rsidR="00304E00">
              <w:rPr>
                <w:rFonts w:ascii="Times New Roman" w:hAnsi="Times New Roman"/>
                <w:sz w:val="24"/>
                <w:szCs w:val="24"/>
              </w:rPr>
              <w:t>7</w:t>
            </w:r>
          </w:p>
        </w:tc>
        <w:tc>
          <w:tcPr>
            <w:tcW w:w="992" w:type="dxa"/>
          </w:tcPr>
          <w:p w14:paraId="364213A4" w14:textId="6DE2FCFC" w:rsidR="00DE6541" w:rsidRPr="00DE6541" w:rsidRDefault="00A00FEE" w:rsidP="00226CF0">
            <w:pPr>
              <w:rPr>
                <w:rFonts w:ascii="Times New Roman" w:hAnsi="Times New Roman"/>
                <w:sz w:val="24"/>
                <w:szCs w:val="24"/>
              </w:rPr>
            </w:pPr>
            <w:r>
              <w:rPr>
                <w:rFonts w:ascii="Times New Roman" w:hAnsi="Times New Roman"/>
                <w:sz w:val="24"/>
                <w:szCs w:val="24"/>
              </w:rPr>
              <w:t xml:space="preserve">    26</w:t>
            </w:r>
          </w:p>
        </w:tc>
        <w:tc>
          <w:tcPr>
            <w:tcW w:w="850" w:type="dxa"/>
          </w:tcPr>
          <w:p w14:paraId="1FF84BF4" w14:textId="2F8AD24E" w:rsidR="00DE6541" w:rsidRPr="00DE6541" w:rsidRDefault="00A00FEE" w:rsidP="00226CF0">
            <w:pPr>
              <w:rPr>
                <w:rFonts w:ascii="Times New Roman" w:hAnsi="Times New Roman"/>
                <w:sz w:val="24"/>
                <w:szCs w:val="24"/>
              </w:rPr>
            </w:pPr>
            <w:r>
              <w:rPr>
                <w:rFonts w:ascii="Times New Roman" w:hAnsi="Times New Roman"/>
                <w:sz w:val="24"/>
                <w:szCs w:val="24"/>
              </w:rPr>
              <w:t xml:space="preserve">    22</w:t>
            </w:r>
          </w:p>
        </w:tc>
        <w:tc>
          <w:tcPr>
            <w:tcW w:w="845" w:type="dxa"/>
          </w:tcPr>
          <w:p w14:paraId="13868D29" w14:textId="7A3E456C" w:rsidR="00DE6541" w:rsidRPr="00DE6541" w:rsidRDefault="004F3E28" w:rsidP="00226CF0">
            <w:pPr>
              <w:rPr>
                <w:rFonts w:ascii="Times New Roman" w:hAnsi="Times New Roman"/>
                <w:sz w:val="24"/>
                <w:szCs w:val="24"/>
              </w:rPr>
            </w:pPr>
            <w:r>
              <w:rPr>
                <w:rFonts w:ascii="Times New Roman" w:hAnsi="Times New Roman"/>
                <w:sz w:val="24"/>
                <w:szCs w:val="24"/>
              </w:rPr>
              <w:t xml:space="preserve">   1</w:t>
            </w:r>
            <w:r w:rsidR="00090BAF">
              <w:rPr>
                <w:rFonts w:ascii="Times New Roman" w:hAnsi="Times New Roman"/>
                <w:sz w:val="24"/>
                <w:szCs w:val="24"/>
              </w:rPr>
              <w:t>1</w:t>
            </w:r>
            <w:r w:rsidR="00C73896">
              <w:rPr>
                <w:rFonts w:ascii="Times New Roman" w:hAnsi="Times New Roman"/>
                <w:sz w:val="24"/>
                <w:szCs w:val="24"/>
              </w:rPr>
              <w:t>4</w:t>
            </w:r>
          </w:p>
        </w:tc>
      </w:tr>
      <w:tr w:rsidR="00DE6541" w14:paraId="5778409D" w14:textId="77777777" w:rsidTr="00DE6541">
        <w:tc>
          <w:tcPr>
            <w:tcW w:w="3681" w:type="dxa"/>
          </w:tcPr>
          <w:p w14:paraId="1B7C12C8" w14:textId="77777777" w:rsidR="00DE6541" w:rsidRDefault="00DE6541" w:rsidP="00226CF0">
            <w:pPr>
              <w:rPr>
                <w:rFonts w:ascii="Times New Roman" w:hAnsi="Times New Roman"/>
                <w:sz w:val="24"/>
                <w:szCs w:val="24"/>
              </w:rPr>
            </w:pPr>
            <w:r>
              <w:rPr>
                <w:rFonts w:ascii="Times New Roman" w:hAnsi="Times New Roman"/>
                <w:sz w:val="24"/>
                <w:szCs w:val="24"/>
              </w:rPr>
              <w:t>Прибуло дітей</w:t>
            </w:r>
          </w:p>
          <w:p w14:paraId="01E9365C" w14:textId="77777777" w:rsidR="004F3E28" w:rsidRPr="00DE6541" w:rsidRDefault="004F3E28" w:rsidP="00226CF0">
            <w:pPr>
              <w:rPr>
                <w:rFonts w:ascii="Times New Roman" w:hAnsi="Times New Roman"/>
                <w:sz w:val="24"/>
                <w:szCs w:val="24"/>
              </w:rPr>
            </w:pPr>
          </w:p>
        </w:tc>
        <w:tc>
          <w:tcPr>
            <w:tcW w:w="992" w:type="dxa"/>
          </w:tcPr>
          <w:p w14:paraId="6AD727A2" w14:textId="622DAAA1" w:rsidR="00DE6541" w:rsidRPr="00DE6541" w:rsidRDefault="00C73896" w:rsidP="00226CF0">
            <w:pPr>
              <w:rPr>
                <w:rFonts w:ascii="Times New Roman" w:hAnsi="Times New Roman"/>
                <w:sz w:val="24"/>
                <w:szCs w:val="24"/>
              </w:rPr>
            </w:pPr>
            <w:r>
              <w:rPr>
                <w:rFonts w:ascii="Times New Roman" w:hAnsi="Times New Roman"/>
                <w:sz w:val="24"/>
                <w:szCs w:val="24"/>
              </w:rPr>
              <w:t xml:space="preserve">    </w:t>
            </w:r>
            <w:r w:rsidR="00C7694F">
              <w:rPr>
                <w:rFonts w:ascii="Times New Roman" w:hAnsi="Times New Roman"/>
                <w:sz w:val="24"/>
                <w:szCs w:val="24"/>
              </w:rPr>
              <w:t>3</w:t>
            </w:r>
          </w:p>
        </w:tc>
        <w:tc>
          <w:tcPr>
            <w:tcW w:w="992" w:type="dxa"/>
          </w:tcPr>
          <w:p w14:paraId="5B18653E" w14:textId="1ADABFCF" w:rsidR="00DE6541" w:rsidRPr="00DE6541" w:rsidRDefault="00A00FEE" w:rsidP="00226CF0">
            <w:pPr>
              <w:rPr>
                <w:rFonts w:ascii="Times New Roman" w:hAnsi="Times New Roman"/>
                <w:sz w:val="24"/>
                <w:szCs w:val="24"/>
              </w:rPr>
            </w:pPr>
            <w:r>
              <w:rPr>
                <w:rFonts w:ascii="Times New Roman" w:hAnsi="Times New Roman"/>
                <w:sz w:val="24"/>
                <w:szCs w:val="24"/>
              </w:rPr>
              <w:t xml:space="preserve">     0</w:t>
            </w:r>
          </w:p>
        </w:tc>
        <w:tc>
          <w:tcPr>
            <w:tcW w:w="993" w:type="dxa"/>
          </w:tcPr>
          <w:p w14:paraId="51F0E1F3" w14:textId="15035C46" w:rsidR="00DE6541" w:rsidRPr="00DE6541" w:rsidRDefault="004F3E28" w:rsidP="00226CF0">
            <w:pPr>
              <w:rPr>
                <w:rFonts w:ascii="Times New Roman" w:hAnsi="Times New Roman"/>
                <w:sz w:val="24"/>
                <w:szCs w:val="24"/>
              </w:rPr>
            </w:pPr>
            <w:r>
              <w:rPr>
                <w:rFonts w:ascii="Times New Roman" w:hAnsi="Times New Roman"/>
                <w:sz w:val="24"/>
                <w:szCs w:val="24"/>
              </w:rPr>
              <w:t xml:space="preserve">     </w:t>
            </w:r>
            <w:r w:rsidR="00A00FEE">
              <w:rPr>
                <w:rFonts w:ascii="Times New Roman" w:hAnsi="Times New Roman"/>
                <w:sz w:val="24"/>
                <w:szCs w:val="24"/>
              </w:rPr>
              <w:t>1</w:t>
            </w:r>
          </w:p>
        </w:tc>
        <w:tc>
          <w:tcPr>
            <w:tcW w:w="992" w:type="dxa"/>
          </w:tcPr>
          <w:p w14:paraId="21190CBC" w14:textId="58430B9B" w:rsidR="00DE6541" w:rsidRPr="00DE6541" w:rsidRDefault="004F3E28" w:rsidP="00226CF0">
            <w:pPr>
              <w:rPr>
                <w:rFonts w:ascii="Times New Roman" w:hAnsi="Times New Roman"/>
                <w:sz w:val="24"/>
                <w:szCs w:val="24"/>
              </w:rPr>
            </w:pPr>
            <w:r>
              <w:rPr>
                <w:rFonts w:ascii="Times New Roman" w:hAnsi="Times New Roman"/>
                <w:sz w:val="24"/>
                <w:szCs w:val="24"/>
              </w:rPr>
              <w:t xml:space="preserve">    </w:t>
            </w:r>
            <w:r w:rsidR="00A00FEE">
              <w:rPr>
                <w:rFonts w:ascii="Times New Roman" w:hAnsi="Times New Roman"/>
                <w:sz w:val="24"/>
                <w:szCs w:val="24"/>
              </w:rPr>
              <w:t xml:space="preserve"> </w:t>
            </w:r>
            <w:r>
              <w:rPr>
                <w:rFonts w:ascii="Times New Roman" w:hAnsi="Times New Roman"/>
                <w:sz w:val="24"/>
                <w:szCs w:val="24"/>
              </w:rPr>
              <w:t>0</w:t>
            </w:r>
          </w:p>
        </w:tc>
        <w:tc>
          <w:tcPr>
            <w:tcW w:w="850" w:type="dxa"/>
          </w:tcPr>
          <w:p w14:paraId="590A3986" w14:textId="23774E7B" w:rsidR="00DE6541" w:rsidRPr="00DE6541" w:rsidRDefault="00090BAF" w:rsidP="00226CF0">
            <w:pPr>
              <w:rPr>
                <w:rFonts w:ascii="Times New Roman" w:hAnsi="Times New Roman"/>
                <w:sz w:val="24"/>
                <w:szCs w:val="24"/>
              </w:rPr>
            </w:pPr>
            <w:r>
              <w:rPr>
                <w:rFonts w:ascii="Times New Roman" w:hAnsi="Times New Roman"/>
                <w:sz w:val="24"/>
                <w:szCs w:val="24"/>
              </w:rPr>
              <w:t xml:space="preserve"> </w:t>
            </w:r>
            <w:r w:rsidR="00A00FEE">
              <w:rPr>
                <w:rFonts w:ascii="Times New Roman" w:hAnsi="Times New Roman"/>
                <w:sz w:val="24"/>
                <w:szCs w:val="24"/>
              </w:rPr>
              <w:t xml:space="preserve">   0</w:t>
            </w:r>
          </w:p>
        </w:tc>
        <w:tc>
          <w:tcPr>
            <w:tcW w:w="845" w:type="dxa"/>
          </w:tcPr>
          <w:p w14:paraId="784DB07A" w14:textId="7A9D8484" w:rsidR="00DE6541" w:rsidRPr="00DE6541" w:rsidRDefault="00A00FEE" w:rsidP="00226CF0">
            <w:pPr>
              <w:rPr>
                <w:rFonts w:ascii="Times New Roman" w:hAnsi="Times New Roman"/>
                <w:sz w:val="24"/>
                <w:szCs w:val="24"/>
              </w:rPr>
            </w:pPr>
            <w:r>
              <w:rPr>
                <w:rFonts w:ascii="Times New Roman" w:hAnsi="Times New Roman"/>
                <w:sz w:val="24"/>
                <w:szCs w:val="24"/>
              </w:rPr>
              <w:t xml:space="preserve">    4</w:t>
            </w:r>
          </w:p>
        </w:tc>
      </w:tr>
      <w:tr w:rsidR="00DE6541" w14:paraId="26BAA740" w14:textId="77777777" w:rsidTr="00DE6541">
        <w:tc>
          <w:tcPr>
            <w:tcW w:w="3681" w:type="dxa"/>
          </w:tcPr>
          <w:p w14:paraId="3B53B076" w14:textId="77777777" w:rsidR="00DE6541" w:rsidRDefault="00DE6541" w:rsidP="00226CF0">
            <w:pPr>
              <w:rPr>
                <w:rFonts w:ascii="Times New Roman" w:hAnsi="Times New Roman"/>
                <w:sz w:val="24"/>
                <w:szCs w:val="24"/>
              </w:rPr>
            </w:pPr>
            <w:r>
              <w:rPr>
                <w:rFonts w:ascii="Times New Roman" w:hAnsi="Times New Roman"/>
                <w:sz w:val="24"/>
                <w:szCs w:val="24"/>
              </w:rPr>
              <w:t>Вибуло дітей</w:t>
            </w:r>
          </w:p>
          <w:p w14:paraId="14A56826" w14:textId="77777777" w:rsidR="004F3E28" w:rsidRPr="00DE6541" w:rsidRDefault="004F3E28" w:rsidP="00226CF0">
            <w:pPr>
              <w:rPr>
                <w:rFonts w:ascii="Times New Roman" w:hAnsi="Times New Roman"/>
                <w:sz w:val="24"/>
                <w:szCs w:val="24"/>
              </w:rPr>
            </w:pPr>
          </w:p>
        </w:tc>
        <w:tc>
          <w:tcPr>
            <w:tcW w:w="992" w:type="dxa"/>
          </w:tcPr>
          <w:p w14:paraId="28994602" w14:textId="4C102717" w:rsidR="00DE6541" w:rsidRPr="00DE6541" w:rsidRDefault="004F3E28" w:rsidP="00226CF0">
            <w:pPr>
              <w:rPr>
                <w:rFonts w:ascii="Times New Roman" w:hAnsi="Times New Roman"/>
                <w:sz w:val="24"/>
                <w:szCs w:val="24"/>
              </w:rPr>
            </w:pPr>
            <w:r>
              <w:rPr>
                <w:rFonts w:ascii="Times New Roman" w:hAnsi="Times New Roman"/>
                <w:sz w:val="24"/>
                <w:szCs w:val="24"/>
              </w:rPr>
              <w:t xml:space="preserve">    </w:t>
            </w:r>
            <w:r w:rsidR="00304E00">
              <w:rPr>
                <w:rFonts w:ascii="Times New Roman" w:hAnsi="Times New Roman"/>
                <w:sz w:val="24"/>
                <w:szCs w:val="24"/>
              </w:rPr>
              <w:t>2</w:t>
            </w:r>
          </w:p>
        </w:tc>
        <w:tc>
          <w:tcPr>
            <w:tcW w:w="992" w:type="dxa"/>
          </w:tcPr>
          <w:p w14:paraId="1B1F8A27" w14:textId="35289F6A" w:rsidR="00DE6541" w:rsidRPr="00DE6541" w:rsidRDefault="00A00FEE" w:rsidP="00226CF0">
            <w:pPr>
              <w:rPr>
                <w:rFonts w:ascii="Times New Roman" w:hAnsi="Times New Roman"/>
                <w:sz w:val="24"/>
                <w:szCs w:val="24"/>
              </w:rPr>
            </w:pPr>
            <w:r>
              <w:rPr>
                <w:rFonts w:ascii="Times New Roman" w:hAnsi="Times New Roman"/>
                <w:sz w:val="24"/>
                <w:szCs w:val="24"/>
              </w:rPr>
              <w:t xml:space="preserve">     </w:t>
            </w:r>
            <w:r w:rsidR="00CB053C">
              <w:rPr>
                <w:rFonts w:ascii="Times New Roman" w:hAnsi="Times New Roman"/>
                <w:sz w:val="24"/>
                <w:szCs w:val="24"/>
              </w:rPr>
              <w:t>0</w:t>
            </w:r>
          </w:p>
        </w:tc>
        <w:tc>
          <w:tcPr>
            <w:tcW w:w="993" w:type="dxa"/>
          </w:tcPr>
          <w:p w14:paraId="2403C253" w14:textId="3F95E7B5" w:rsidR="00DE6541" w:rsidRPr="00DE6541" w:rsidRDefault="00A00FEE" w:rsidP="00226CF0">
            <w:pPr>
              <w:rPr>
                <w:rFonts w:ascii="Times New Roman" w:hAnsi="Times New Roman"/>
                <w:sz w:val="24"/>
                <w:szCs w:val="24"/>
              </w:rPr>
            </w:pPr>
            <w:r>
              <w:rPr>
                <w:rFonts w:ascii="Times New Roman" w:hAnsi="Times New Roman"/>
                <w:sz w:val="24"/>
                <w:szCs w:val="24"/>
              </w:rPr>
              <w:t xml:space="preserve">     </w:t>
            </w:r>
            <w:r w:rsidR="00304E00">
              <w:rPr>
                <w:rFonts w:ascii="Times New Roman" w:hAnsi="Times New Roman"/>
                <w:sz w:val="24"/>
                <w:szCs w:val="24"/>
              </w:rPr>
              <w:t>2</w:t>
            </w:r>
          </w:p>
        </w:tc>
        <w:tc>
          <w:tcPr>
            <w:tcW w:w="992" w:type="dxa"/>
          </w:tcPr>
          <w:p w14:paraId="3F42C0EB" w14:textId="6D3D0057" w:rsidR="00DE6541" w:rsidRPr="00DE6541" w:rsidRDefault="00A00FEE" w:rsidP="00226CF0">
            <w:pPr>
              <w:rPr>
                <w:rFonts w:ascii="Times New Roman" w:hAnsi="Times New Roman"/>
                <w:sz w:val="24"/>
                <w:szCs w:val="24"/>
              </w:rPr>
            </w:pPr>
            <w:r>
              <w:rPr>
                <w:rFonts w:ascii="Times New Roman" w:hAnsi="Times New Roman"/>
                <w:sz w:val="24"/>
                <w:szCs w:val="24"/>
              </w:rPr>
              <w:t xml:space="preserve">     0</w:t>
            </w:r>
          </w:p>
        </w:tc>
        <w:tc>
          <w:tcPr>
            <w:tcW w:w="850" w:type="dxa"/>
          </w:tcPr>
          <w:p w14:paraId="7EEFDE3E" w14:textId="45FCF439" w:rsidR="00DE6541" w:rsidRPr="00DE6541" w:rsidRDefault="00090BAF" w:rsidP="00226CF0">
            <w:pPr>
              <w:rPr>
                <w:rFonts w:ascii="Times New Roman" w:hAnsi="Times New Roman"/>
                <w:sz w:val="24"/>
                <w:szCs w:val="24"/>
              </w:rPr>
            </w:pPr>
            <w:r>
              <w:rPr>
                <w:rFonts w:ascii="Times New Roman" w:hAnsi="Times New Roman"/>
                <w:sz w:val="24"/>
                <w:szCs w:val="24"/>
              </w:rPr>
              <w:t xml:space="preserve"> </w:t>
            </w:r>
            <w:r w:rsidR="00A00FEE">
              <w:rPr>
                <w:rFonts w:ascii="Times New Roman" w:hAnsi="Times New Roman"/>
                <w:sz w:val="24"/>
                <w:szCs w:val="24"/>
              </w:rPr>
              <w:t xml:space="preserve"> </w:t>
            </w:r>
            <w:r w:rsidR="00304E00">
              <w:rPr>
                <w:rFonts w:ascii="Times New Roman" w:hAnsi="Times New Roman"/>
                <w:sz w:val="24"/>
                <w:szCs w:val="24"/>
              </w:rPr>
              <w:t xml:space="preserve"> </w:t>
            </w:r>
            <w:r w:rsidR="00A00FEE">
              <w:rPr>
                <w:rFonts w:ascii="Times New Roman" w:hAnsi="Times New Roman"/>
                <w:sz w:val="24"/>
                <w:szCs w:val="24"/>
              </w:rPr>
              <w:t xml:space="preserve"> </w:t>
            </w:r>
            <w:r w:rsidR="00304E00">
              <w:rPr>
                <w:rFonts w:ascii="Times New Roman" w:hAnsi="Times New Roman"/>
                <w:sz w:val="24"/>
                <w:szCs w:val="24"/>
              </w:rPr>
              <w:t>4</w:t>
            </w:r>
          </w:p>
        </w:tc>
        <w:tc>
          <w:tcPr>
            <w:tcW w:w="845" w:type="dxa"/>
          </w:tcPr>
          <w:p w14:paraId="532DFFC9" w14:textId="2E0A1C67" w:rsidR="00DE6541" w:rsidRPr="00DE6541" w:rsidRDefault="00304E00" w:rsidP="00226CF0">
            <w:pPr>
              <w:rPr>
                <w:rFonts w:ascii="Times New Roman" w:hAnsi="Times New Roman"/>
                <w:sz w:val="24"/>
                <w:szCs w:val="24"/>
              </w:rPr>
            </w:pPr>
            <w:r>
              <w:rPr>
                <w:rFonts w:ascii="Times New Roman" w:hAnsi="Times New Roman"/>
                <w:sz w:val="24"/>
                <w:szCs w:val="24"/>
              </w:rPr>
              <w:t xml:space="preserve">    </w:t>
            </w:r>
            <w:r w:rsidR="00A00FEE">
              <w:rPr>
                <w:rFonts w:ascii="Times New Roman" w:hAnsi="Times New Roman"/>
                <w:sz w:val="24"/>
                <w:szCs w:val="24"/>
              </w:rPr>
              <w:t>8</w:t>
            </w:r>
          </w:p>
        </w:tc>
      </w:tr>
      <w:tr w:rsidR="00DE6541" w14:paraId="078CDB0F" w14:textId="77777777" w:rsidTr="00DE6541">
        <w:tc>
          <w:tcPr>
            <w:tcW w:w="3681" w:type="dxa"/>
          </w:tcPr>
          <w:p w14:paraId="61AF04EF" w14:textId="77777777" w:rsidR="00DE6541" w:rsidRPr="00DE6541" w:rsidRDefault="004F3E28" w:rsidP="00226CF0">
            <w:pPr>
              <w:rPr>
                <w:rFonts w:ascii="Times New Roman" w:hAnsi="Times New Roman"/>
                <w:sz w:val="24"/>
                <w:szCs w:val="24"/>
              </w:rPr>
            </w:pPr>
            <w:r>
              <w:rPr>
                <w:rFonts w:ascii="Times New Roman" w:hAnsi="Times New Roman"/>
                <w:sz w:val="24"/>
                <w:szCs w:val="24"/>
              </w:rPr>
              <w:t>Кількість дітей на кінець навчального року</w:t>
            </w:r>
          </w:p>
        </w:tc>
        <w:tc>
          <w:tcPr>
            <w:tcW w:w="992" w:type="dxa"/>
          </w:tcPr>
          <w:p w14:paraId="125D37FE" w14:textId="22BA0000" w:rsidR="00DE6541" w:rsidRPr="00DE6541" w:rsidRDefault="004F3E28" w:rsidP="00226CF0">
            <w:pPr>
              <w:rPr>
                <w:rFonts w:ascii="Times New Roman" w:hAnsi="Times New Roman"/>
                <w:sz w:val="24"/>
                <w:szCs w:val="24"/>
              </w:rPr>
            </w:pPr>
            <w:r>
              <w:rPr>
                <w:rFonts w:ascii="Times New Roman" w:hAnsi="Times New Roman"/>
                <w:sz w:val="24"/>
                <w:szCs w:val="24"/>
              </w:rPr>
              <w:t xml:space="preserve">    2</w:t>
            </w:r>
            <w:r w:rsidR="00C7694F">
              <w:rPr>
                <w:rFonts w:ascii="Times New Roman" w:hAnsi="Times New Roman"/>
                <w:sz w:val="24"/>
                <w:szCs w:val="24"/>
              </w:rPr>
              <w:t>8</w:t>
            </w:r>
          </w:p>
        </w:tc>
        <w:tc>
          <w:tcPr>
            <w:tcW w:w="992" w:type="dxa"/>
          </w:tcPr>
          <w:p w14:paraId="1D39C5B8" w14:textId="5A43C7EE" w:rsidR="00DE6541" w:rsidRPr="00DE6541" w:rsidRDefault="004F3E28" w:rsidP="00226CF0">
            <w:pPr>
              <w:rPr>
                <w:rFonts w:ascii="Times New Roman" w:hAnsi="Times New Roman"/>
                <w:sz w:val="24"/>
                <w:szCs w:val="24"/>
              </w:rPr>
            </w:pPr>
            <w:r>
              <w:rPr>
                <w:rFonts w:ascii="Times New Roman" w:hAnsi="Times New Roman"/>
                <w:sz w:val="24"/>
                <w:szCs w:val="24"/>
              </w:rPr>
              <w:t xml:space="preserve">     </w:t>
            </w:r>
            <w:r w:rsidR="00A00FEE">
              <w:rPr>
                <w:rFonts w:ascii="Times New Roman" w:hAnsi="Times New Roman"/>
                <w:sz w:val="24"/>
                <w:szCs w:val="24"/>
              </w:rPr>
              <w:t>22</w:t>
            </w:r>
          </w:p>
        </w:tc>
        <w:tc>
          <w:tcPr>
            <w:tcW w:w="993" w:type="dxa"/>
          </w:tcPr>
          <w:p w14:paraId="4C62F165" w14:textId="4A867ED0" w:rsidR="00DE6541" w:rsidRPr="00DE6541" w:rsidRDefault="00A00FEE" w:rsidP="00226CF0">
            <w:pPr>
              <w:rPr>
                <w:rFonts w:ascii="Times New Roman" w:hAnsi="Times New Roman"/>
                <w:sz w:val="24"/>
                <w:szCs w:val="24"/>
              </w:rPr>
            </w:pPr>
            <w:r>
              <w:rPr>
                <w:rFonts w:ascii="Times New Roman" w:hAnsi="Times New Roman"/>
                <w:sz w:val="24"/>
                <w:szCs w:val="24"/>
              </w:rPr>
              <w:t xml:space="preserve">    16</w:t>
            </w:r>
          </w:p>
        </w:tc>
        <w:tc>
          <w:tcPr>
            <w:tcW w:w="992" w:type="dxa"/>
          </w:tcPr>
          <w:p w14:paraId="0AD38976" w14:textId="67CA17F5" w:rsidR="00DE6541" w:rsidRPr="00DE6541" w:rsidRDefault="00A00FEE" w:rsidP="00226CF0">
            <w:pPr>
              <w:rPr>
                <w:rFonts w:ascii="Times New Roman" w:hAnsi="Times New Roman"/>
                <w:sz w:val="24"/>
                <w:szCs w:val="24"/>
              </w:rPr>
            </w:pPr>
            <w:r>
              <w:rPr>
                <w:rFonts w:ascii="Times New Roman" w:hAnsi="Times New Roman"/>
                <w:sz w:val="24"/>
                <w:szCs w:val="24"/>
              </w:rPr>
              <w:t xml:space="preserve">     26</w:t>
            </w:r>
          </w:p>
        </w:tc>
        <w:tc>
          <w:tcPr>
            <w:tcW w:w="850" w:type="dxa"/>
          </w:tcPr>
          <w:p w14:paraId="704D1834" w14:textId="79920C27" w:rsidR="00DE6541" w:rsidRPr="00DE6541" w:rsidRDefault="00A00FEE" w:rsidP="00226CF0">
            <w:pPr>
              <w:rPr>
                <w:rFonts w:ascii="Times New Roman" w:hAnsi="Times New Roman"/>
                <w:sz w:val="24"/>
                <w:szCs w:val="24"/>
              </w:rPr>
            </w:pPr>
            <w:r>
              <w:rPr>
                <w:rFonts w:ascii="Times New Roman" w:hAnsi="Times New Roman"/>
                <w:sz w:val="24"/>
                <w:szCs w:val="24"/>
              </w:rPr>
              <w:t xml:space="preserve">   </w:t>
            </w:r>
            <w:r w:rsidR="00304E00">
              <w:rPr>
                <w:rFonts w:ascii="Times New Roman" w:hAnsi="Times New Roman"/>
                <w:sz w:val="24"/>
                <w:szCs w:val="24"/>
              </w:rPr>
              <w:t>18</w:t>
            </w:r>
          </w:p>
        </w:tc>
        <w:tc>
          <w:tcPr>
            <w:tcW w:w="845" w:type="dxa"/>
          </w:tcPr>
          <w:p w14:paraId="58A686C3" w14:textId="6101D6D1" w:rsidR="00DE6541" w:rsidRPr="00A02724" w:rsidRDefault="00545A0E" w:rsidP="00226CF0">
            <w:pPr>
              <w:rPr>
                <w:rFonts w:ascii="Times New Roman" w:hAnsi="Times New Roman"/>
                <w:sz w:val="24"/>
                <w:szCs w:val="24"/>
                <w:lang w:val="en-US"/>
              </w:rPr>
            </w:pPr>
            <w:r>
              <w:rPr>
                <w:rFonts w:ascii="Times New Roman" w:hAnsi="Times New Roman"/>
                <w:sz w:val="24"/>
                <w:szCs w:val="24"/>
              </w:rPr>
              <w:t xml:space="preserve">  1</w:t>
            </w:r>
            <w:r w:rsidR="00A00FEE">
              <w:rPr>
                <w:rFonts w:ascii="Times New Roman" w:hAnsi="Times New Roman"/>
                <w:sz w:val="24"/>
                <w:szCs w:val="24"/>
              </w:rPr>
              <w:t>10</w:t>
            </w:r>
          </w:p>
        </w:tc>
      </w:tr>
    </w:tbl>
    <w:p w14:paraId="763BE500" w14:textId="77777777" w:rsidR="000B32A6" w:rsidRDefault="000B32A6" w:rsidP="00D60D20">
      <w:pPr>
        <w:rPr>
          <w:rFonts w:ascii="Times New Roman" w:hAnsi="Times New Roman"/>
          <w:b/>
          <w:bCs/>
          <w:sz w:val="32"/>
          <w:szCs w:val="32"/>
        </w:rPr>
      </w:pPr>
    </w:p>
    <w:p w14:paraId="72CD365F" w14:textId="77777777" w:rsidR="00902551" w:rsidRDefault="00226CF0" w:rsidP="004F3E28">
      <w:pPr>
        <w:jc w:val="center"/>
        <w:rPr>
          <w:rFonts w:ascii="Times New Roman" w:hAnsi="Times New Roman"/>
          <w:b/>
          <w:bCs/>
          <w:sz w:val="32"/>
          <w:szCs w:val="32"/>
        </w:rPr>
      </w:pPr>
      <w:r w:rsidRPr="00FE05DB">
        <w:rPr>
          <w:rFonts w:ascii="Times New Roman" w:hAnsi="Times New Roman"/>
          <w:b/>
          <w:bCs/>
          <w:sz w:val="32"/>
          <w:szCs w:val="32"/>
        </w:rPr>
        <w:t>Кадрове  забезпечення</w:t>
      </w:r>
    </w:p>
    <w:p w14:paraId="45ABC0A4" w14:textId="3A2B50DF" w:rsidR="00BE250A" w:rsidRDefault="00226CF0" w:rsidP="00D87F3A">
      <w:pPr>
        <w:rPr>
          <w:rFonts w:ascii="Times New Roman" w:hAnsi="Times New Roman"/>
          <w:sz w:val="28"/>
          <w:szCs w:val="28"/>
        </w:rPr>
      </w:pPr>
      <w:r w:rsidRPr="00226CF0">
        <w:rPr>
          <w:rFonts w:ascii="Times New Roman" w:hAnsi="Times New Roman"/>
          <w:sz w:val="28"/>
          <w:szCs w:val="28"/>
        </w:rPr>
        <w:lastRenderedPageBreak/>
        <w:t>Педагогічними кадрами  та  обслуговуючим  персоналом  заклад  дошкільної  освіти  забезпечений  повністю.</w:t>
      </w:r>
      <w:r w:rsidR="004D514B">
        <w:rPr>
          <w:rFonts w:ascii="Times New Roman" w:hAnsi="Times New Roman"/>
          <w:sz w:val="28"/>
          <w:szCs w:val="28"/>
        </w:rPr>
        <w:t xml:space="preserve"> </w:t>
      </w:r>
    </w:p>
    <w:p w14:paraId="690A1D3B" w14:textId="65426489" w:rsidR="004D1D9D" w:rsidRPr="004D1D9D" w:rsidRDefault="00BE250A" w:rsidP="00D87F3A">
      <w:pPr>
        <w:rPr>
          <w:rFonts w:ascii="Times New Roman" w:hAnsi="Times New Roman"/>
        </w:rPr>
      </w:pPr>
      <w:r>
        <w:rPr>
          <w:rFonts w:ascii="Times New Roman" w:hAnsi="Times New Roman"/>
          <w:sz w:val="28"/>
          <w:szCs w:val="28"/>
        </w:rPr>
        <w:t xml:space="preserve">Кількісний  склад працівників у ЗДО (за штатним розписом) </w:t>
      </w:r>
      <w:r w:rsidR="005B78A0">
        <w:rPr>
          <w:rFonts w:ascii="Times New Roman" w:hAnsi="Times New Roman"/>
          <w:sz w:val="28"/>
          <w:szCs w:val="28"/>
        </w:rPr>
        <w:t>–</w:t>
      </w:r>
      <w:r w:rsidR="00AA36BA">
        <w:rPr>
          <w:rFonts w:ascii="Times New Roman" w:hAnsi="Times New Roman"/>
          <w:sz w:val="28"/>
          <w:szCs w:val="28"/>
        </w:rPr>
        <w:t xml:space="preserve"> </w:t>
      </w:r>
      <w:r w:rsidR="005B78A0">
        <w:rPr>
          <w:rFonts w:ascii="Times New Roman" w:hAnsi="Times New Roman"/>
          <w:sz w:val="28"/>
          <w:szCs w:val="28"/>
        </w:rPr>
        <w:t>3</w:t>
      </w:r>
      <w:r w:rsidR="00304E00">
        <w:rPr>
          <w:rFonts w:ascii="Times New Roman" w:hAnsi="Times New Roman"/>
          <w:sz w:val="28"/>
          <w:szCs w:val="28"/>
        </w:rPr>
        <w:t>9</w:t>
      </w:r>
      <w:r w:rsidR="005B78A0">
        <w:rPr>
          <w:rFonts w:ascii="Times New Roman" w:hAnsi="Times New Roman"/>
          <w:sz w:val="28"/>
          <w:szCs w:val="28"/>
        </w:rPr>
        <w:t>,</w:t>
      </w:r>
      <w:r w:rsidR="00304E00">
        <w:rPr>
          <w:rFonts w:ascii="Times New Roman" w:hAnsi="Times New Roman"/>
          <w:sz w:val="28"/>
          <w:szCs w:val="28"/>
        </w:rPr>
        <w:t>22</w:t>
      </w:r>
      <w:r>
        <w:rPr>
          <w:rFonts w:ascii="Times New Roman" w:hAnsi="Times New Roman"/>
          <w:sz w:val="28"/>
          <w:szCs w:val="28"/>
        </w:rPr>
        <w:t xml:space="preserve">                                              Кількість фактично зайнятих  посад – </w:t>
      </w:r>
      <w:r w:rsidR="008F74FC">
        <w:rPr>
          <w:rFonts w:ascii="Times New Roman" w:hAnsi="Times New Roman"/>
          <w:sz w:val="28"/>
          <w:szCs w:val="28"/>
        </w:rPr>
        <w:t>3</w:t>
      </w:r>
      <w:r w:rsidR="00304E00">
        <w:rPr>
          <w:rFonts w:ascii="Times New Roman" w:hAnsi="Times New Roman"/>
          <w:sz w:val="28"/>
          <w:szCs w:val="28"/>
        </w:rPr>
        <w:t>8</w:t>
      </w:r>
      <w:r w:rsidR="00991C57">
        <w:rPr>
          <w:rFonts w:ascii="Times New Roman" w:hAnsi="Times New Roman"/>
          <w:sz w:val="28"/>
          <w:szCs w:val="28"/>
        </w:rPr>
        <w:t>,75</w:t>
      </w:r>
      <w:r w:rsidR="008F74FC">
        <w:rPr>
          <w:rFonts w:ascii="Times New Roman" w:hAnsi="Times New Roman"/>
          <w:sz w:val="28"/>
          <w:szCs w:val="28"/>
        </w:rPr>
        <w:t xml:space="preserve">                                                                                     </w:t>
      </w:r>
      <w:r w:rsidRPr="004D1D9D">
        <w:rPr>
          <w:rFonts w:ascii="Times New Roman" w:hAnsi="Times New Roman"/>
          <w:sz w:val="28"/>
          <w:szCs w:val="28"/>
        </w:rPr>
        <w:t>Кількість педагогічних  працівників –</w:t>
      </w:r>
      <w:r w:rsidR="00991C46">
        <w:rPr>
          <w:rFonts w:ascii="Times New Roman" w:hAnsi="Times New Roman"/>
          <w:sz w:val="28"/>
          <w:szCs w:val="28"/>
        </w:rPr>
        <w:t xml:space="preserve"> </w:t>
      </w:r>
      <w:r w:rsidR="008F74FC">
        <w:rPr>
          <w:rFonts w:ascii="Times New Roman" w:hAnsi="Times New Roman"/>
        </w:rPr>
        <w:t>16</w:t>
      </w:r>
    </w:p>
    <w:tbl>
      <w:tblPr>
        <w:tblStyle w:val="a4"/>
        <w:tblW w:w="0" w:type="auto"/>
        <w:tblLook w:val="04A0" w:firstRow="1" w:lastRow="0" w:firstColumn="1" w:lastColumn="0" w:noHBand="0" w:noVBand="1"/>
      </w:tblPr>
      <w:tblGrid>
        <w:gridCol w:w="4672"/>
        <w:gridCol w:w="4673"/>
      </w:tblGrid>
      <w:tr w:rsidR="004D1D9D" w:rsidRPr="004D1D9D" w14:paraId="01A90AE6" w14:textId="77777777" w:rsidTr="004D1D9D">
        <w:tc>
          <w:tcPr>
            <w:tcW w:w="4672" w:type="dxa"/>
          </w:tcPr>
          <w:p w14:paraId="44104F7A" w14:textId="77777777" w:rsidR="004D1D9D" w:rsidRPr="00D60D20" w:rsidRDefault="004D1D9D" w:rsidP="00D87F3A">
            <w:pPr>
              <w:rPr>
                <w:rFonts w:ascii="Times New Roman" w:hAnsi="Times New Roman"/>
                <w:sz w:val="28"/>
                <w:szCs w:val="28"/>
              </w:rPr>
            </w:pPr>
            <w:r w:rsidRPr="00D60D20">
              <w:rPr>
                <w:rFonts w:ascii="Times New Roman" w:hAnsi="Times New Roman"/>
                <w:sz w:val="28"/>
                <w:szCs w:val="28"/>
              </w:rPr>
              <w:t>Усього педагогічних  працівників</w:t>
            </w:r>
          </w:p>
        </w:tc>
        <w:tc>
          <w:tcPr>
            <w:tcW w:w="4673" w:type="dxa"/>
          </w:tcPr>
          <w:p w14:paraId="40C5DC81" w14:textId="77777777" w:rsidR="004D1D9D" w:rsidRPr="00D60D20" w:rsidRDefault="00545A0E" w:rsidP="00D87F3A">
            <w:pPr>
              <w:rPr>
                <w:rFonts w:ascii="Times New Roman" w:hAnsi="Times New Roman"/>
                <w:sz w:val="28"/>
                <w:szCs w:val="28"/>
              </w:rPr>
            </w:pPr>
            <w:r w:rsidRPr="00D60D20">
              <w:rPr>
                <w:rFonts w:ascii="Times New Roman" w:hAnsi="Times New Roman"/>
                <w:sz w:val="28"/>
                <w:szCs w:val="28"/>
              </w:rPr>
              <w:t>1</w:t>
            </w:r>
            <w:r w:rsidR="008F74FC" w:rsidRPr="00D60D20">
              <w:rPr>
                <w:rFonts w:ascii="Times New Roman" w:hAnsi="Times New Roman"/>
                <w:sz w:val="28"/>
                <w:szCs w:val="28"/>
              </w:rPr>
              <w:t>6</w:t>
            </w:r>
          </w:p>
        </w:tc>
      </w:tr>
      <w:tr w:rsidR="004D1D9D" w:rsidRPr="004D1D9D" w14:paraId="35CD51CC" w14:textId="77777777" w:rsidTr="004D1D9D">
        <w:tc>
          <w:tcPr>
            <w:tcW w:w="4672" w:type="dxa"/>
          </w:tcPr>
          <w:p w14:paraId="4D13B85A" w14:textId="77777777" w:rsidR="004D1D9D" w:rsidRPr="00D60D20" w:rsidRDefault="004D1D9D" w:rsidP="00D87F3A">
            <w:pPr>
              <w:rPr>
                <w:rFonts w:ascii="Times New Roman" w:hAnsi="Times New Roman"/>
                <w:sz w:val="28"/>
                <w:szCs w:val="28"/>
              </w:rPr>
            </w:pPr>
            <w:r w:rsidRPr="00D60D20">
              <w:rPr>
                <w:rFonts w:ascii="Times New Roman" w:hAnsi="Times New Roman"/>
                <w:sz w:val="28"/>
                <w:szCs w:val="28"/>
              </w:rPr>
              <w:t>З них:</w:t>
            </w:r>
          </w:p>
        </w:tc>
        <w:tc>
          <w:tcPr>
            <w:tcW w:w="4673" w:type="dxa"/>
          </w:tcPr>
          <w:p w14:paraId="08942147" w14:textId="77777777" w:rsidR="004D1D9D" w:rsidRPr="00D60D20" w:rsidRDefault="004D1D9D" w:rsidP="00D87F3A">
            <w:pPr>
              <w:rPr>
                <w:rFonts w:ascii="Times New Roman" w:hAnsi="Times New Roman"/>
                <w:sz w:val="28"/>
                <w:szCs w:val="28"/>
              </w:rPr>
            </w:pPr>
          </w:p>
        </w:tc>
      </w:tr>
      <w:tr w:rsidR="004D1D9D" w:rsidRPr="004D1D9D" w14:paraId="110E7242" w14:textId="77777777" w:rsidTr="004D1D9D">
        <w:tc>
          <w:tcPr>
            <w:tcW w:w="4672" w:type="dxa"/>
          </w:tcPr>
          <w:p w14:paraId="20C7D102" w14:textId="77777777" w:rsidR="004D1D9D" w:rsidRPr="00D60D20" w:rsidRDefault="004D1D9D" w:rsidP="00D87F3A">
            <w:pPr>
              <w:rPr>
                <w:rFonts w:ascii="Times New Roman" w:hAnsi="Times New Roman"/>
                <w:sz w:val="28"/>
                <w:szCs w:val="28"/>
              </w:rPr>
            </w:pPr>
            <w:r w:rsidRPr="00D60D20">
              <w:rPr>
                <w:rFonts w:ascii="Times New Roman" w:hAnsi="Times New Roman"/>
                <w:sz w:val="28"/>
                <w:szCs w:val="28"/>
              </w:rPr>
              <w:t>в</w:t>
            </w:r>
            <w:r w:rsidRPr="00D60D20">
              <w:rPr>
                <w:rFonts w:ascii="Times New Roman" w:hAnsi="Times New Roman"/>
                <w:sz w:val="28"/>
                <w:szCs w:val="28"/>
                <w:lang w:val="en-US"/>
              </w:rPr>
              <w:t>/</w:t>
            </w:r>
            <w:r w:rsidRPr="00D60D20">
              <w:rPr>
                <w:rFonts w:ascii="Times New Roman" w:hAnsi="Times New Roman"/>
                <w:sz w:val="28"/>
                <w:szCs w:val="28"/>
              </w:rPr>
              <w:t>логопедів</w:t>
            </w:r>
          </w:p>
        </w:tc>
        <w:tc>
          <w:tcPr>
            <w:tcW w:w="4673" w:type="dxa"/>
          </w:tcPr>
          <w:p w14:paraId="2CAA01A9" w14:textId="77777777" w:rsidR="004D1D9D" w:rsidRPr="00D60D20" w:rsidRDefault="003131D0" w:rsidP="00D87F3A">
            <w:pPr>
              <w:rPr>
                <w:rFonts w:ascii="Times New Roman" w:hAnsi="Times New Roman"/>
                <w:sz w:val="28"/>
                <w:szCs w:val="28"/>
              </w:rPr>
            </w:pPr>
            <w:r w:rsidRPr="00D60D20">
              <w:rPr>
                <w:rFonts w:ascii="Times New Roman" w:hAnsi="Times New Roman"/>
                <w:sz w:val="28"/>
                <w:szCs w:val="28"/>
              </w:rPr>
              <w:t>---</w:t>
            </w:r>
          </w:p>
        </w:tc>
      </w:tr>
      <w:tr w:rsidR="004D1D9D" w:rsidRPr="004D1D9D" w14:paraId="27848DF7" w14:textId="77777777" w:rsidTr="004D1D9D">
        <w:tc>
          <w:tcPr>
            <w:tcW w:w="4672" w:type="dxa"/>
          </w:tcPr>
          <w:p w14:paraId="72421ADA" w14:textId="77777777" w:rsidR="004D1D9D" w:rsidRPr="00D60D20" w:rsidRDefault="004D1D9D" w:rsidP="00D87F3A">
            <w:pPr>
              <w:rPr>
                <w:rFonts w:ascii="Times New Roman" w:hAnsi="Times New Roman"/>
                <w:sz w:val="28"/>
                <w:szCs w:val="28"/>
              </w:rPr>
            </w:pPr>
            <w:r w:rsidRPr="00D60D20">
              <w:rPr>
                <w:rFonts w:ascii="Times New Roman" w:hAnsi="Times New Roman"/>
                <w:sz w:val="28"/>
                <w:szCs w:val="28"/>
              </w:rPr>
              <w:t>практичних психологів</w:t>
            </w:r>
          </w:p>
        </w:tc>
        <w:tc>
          <w:tcPr>
            <w:tcW w:w="4673" w:type="dxa"/>
          </w:tcPr>
          <w:p w14:paraId="6D0D04F8" w14:textId="77777777" w:rsidR="004D1D9D" w:rsidRPr="00D60D20" w:rsidRDefault="003131D0" w:rsidP="00D87F3A">
            <w:pPr>
              <w:rPr>
                <w:rFonts w:ascii="Times New Roman" w:hAnsi="Times New Roman"/>
                <w:sz w:val="28"/>
                <w:szCs w:val="28"/>
              </w:rPr>
            </w:pPr>
            <w:r w:rsidRPr="00D60D20">
              <w:rPr>
                <w:rFonts w:ascii="Times New Roman" w:hAnsi="Times New Roman"/>
                <w:sz w:val="28"/>
                <w:szCs w:val="28"/>
              </w:rPr>
              <w:t>1</w:t>
            </w:r>
          </w:p>
        </w:tc>
      </w:tr>
      <w:tr w:rsidR="004D1D9D" w:rsidRPr="004D1D9D" w14:paraId="5F5DD0C5" w14:textId="77777777" w:rsidTr="004D1D9D">
        <w:tc>
          <w:tcPr>
            <w:tcW w:w="4672" w:type="dxa"/>
          </w:tcPr>
          <w:p w14:paraId="2346F78D" w14:textId="77777777" w:rsidR="004D1D9D" w:rsidRPr="00D60D20" w:rsidRDefault="004D1D9D" w:rsidP="00D87F3A">
            <w:pPr>
              <w:rPr>
                <w:rFonts w:ascii="Times New Roman" w:hAnsi="Times New Roman"/>
                <w:sz w:val="28"/>
                <w:szCs w:val="28"/>
              </w:rPr>
            </w:pPr>
            <w:r w:rsidRPr="00D60D20">
              <w:rPr>
                <w:rFonts w:ascii="Times New Roman" w:hAnsi="Times New Roman"/>
                <w:sz w:val="28"/>
                <w:szCs w:val="28"/>
              </w:rPr>
              <w:t>вихователів</w:t>
            </w:r>
          </w:p>
        </w:tc>
        <w:tc>
          <w:tcPr>
            <w:tcW w:w="4673" w:type="dxa"/>
          </w:tcPr>
          <w:p w14:paraId="7493A640" w14:textId="77777777" w:rsidR="004D1D9D" w:rsidRPr="00D60D20" w:rsidRDefault="008F74FC" w:rsidP="00D87F3A">
            <w:pPr>
              <w:rPr>
                <w:rFonts w:ascii="Times New Roman" w:hAnsi="Times New Roman"/>
                <w:sz w:val="28"/>
                <w:szCs w:val="28"/>
              </w:rPr>
            </w:pPr>
            <w:r w:rsidRPr="00D60D20">
              <w:rPr>
                <w:rFonts w:ascii="Times New Roman" w:hAnsi="Times New Roman"/>
                <w:sz w:val="28"/>
                <w:szCs w:val="28"/>
              </w:rPr>
              <w:t>9</w:t>
            </w:r>
          </w:p>
        </w:tc>
      </w:tr>
      <w:tr w:rsidR="004D1D9D" w:rsidRPr="004D1D9D" w14:paraId="7CE148CA" w14:textId="77777777" w:rsidTr="004D1D9D">
        <w:tc>
          <w:tcPr>
            <w:tcW w:w="4672" w:type="dxa"/>
          </w:tcPr>
          <w:p w14:paraId="2D1F0895" w14:textId="77777777" w:rsidR="004D1D9D" w:rsidRPr="00D60D20" w:rsidRDefault="004D1D9D" w:rsidP="00D87F3A">
            <w:pPr>
              <w:rPr>
                <w:rFonts w:ascii="Times New Roman" w:hAnsi="Times New Roman"/>
                <w:sz w:val="28"/>
                <w:szCs w:val="28"/>
              </w:rPr>
            </w:pPr>
            <w:r w:rsidRPr="00D60D20">
              <w:rPr>
                <w:rFonts w:ascii="Times New Roman" w:hAnsi="Times New Roman"/>
                <w:sz w:val="28"/>
                <w:szCs w:val="28"/>
              </w:rPr>
              <w:t>керівників гуртків</w:t>
            </w:r>
          </w:p>
        </w:tc>
        <w:tc>
          <w:tcPr>
            <w:tcW w:w="4673" w:type="dxa"/>
          </w:tcPr>
          <w:p w14:paraId="1A990F01" w14:textId="77777777" w:rsidR="004D1D9D" w:rsidRPr="00D60D20" w:rsidRDefault="003131D0" w:rsidP="00D87F3A">
            <w:pPr>
              <w:rPr>
                <w:rFonts w:ascii="Times New Roman" w:hAnsi="Times New Roman"/>
                <w:sz w:val="28"/>
                <w:szCs w:val="28"/>
              </w:rPr>
            </w:pPr>
            <w:r w:rsidRPr="00D60D20">
              <w:rPr>
                <w:rFonts w:ascii="Times New Roman" w:hAnsi="Times New Roman"/>
                <w:sz w:val="28"/>
                <w:szCs w:val="28"/>
              </w:rPr>
              <w:t>1</w:t>
            </w:r>
          </w:p>
        </w:tc>
      </w:tr>
      <w:tr w:rsidR="004D1D9D" w:rsidRPr="004D1D9D" w14:paraId="01B7C8DB" w14:textId="77777777" w:rsidTr="004D1D9D">
        <w:tc>
          <w:tcPr>
            <w:tcW w:w="4672" w:type="dxa"/>
          </w:tcPr>
          <w:p w14:paraId="69B26CC2" w14:textId="77777777" w:rsidR="004D1D9D" w:rsidRPr="00D60D20" w:rsidRDefault="004D1D9D" w:rsidP="00D87F3A">
            <w:pPr>
              <w:rPr>
                <w:rFonts w:ascii="Times New Roman" w:hAnsi="Times New Roman"/>
                <w:sz w:val="28"/>
                <w:szCs w:val="28"/>
              </w:rPr>
            </w:pPr>
            <w:r w:rsidRPr="00D60D20">
              <w:rPr>
                <w:rFonts w:ascii="Times New Roman" w:hAnsi="Times New Roman"/>
                <w:sz w:val="28"/>
                <w:szCs w:val="28"/>
              </w:rPr>
              <w:t>асистентів вихователя</w:t>
            </w:r>
          </w:p>
        </w:tc>
        <w:tc>
          <w:tcPr>
            <w:tcW w:w="4673" w:type="dxa"/>
          </w:tcPr>
          <w:p w14:paraId="7D034695" w14:textId="402A8B25" w:rsidR="004D1D9D" w:rsidRPr="00D60D20" w:rsidRDefault="00304E00" w:rsidP="00D87F3A">
            <w:pPr>
              <w:rPr>
                <w:rFonts w:ascii="Times New Roman" w:hAnsi="Times New Roman"/>
                <w:sz w:val="28"/>
                <w:szCs w:val="28"/>
              </w:rPr>
            </w:pPr>
            <w:r w:rsidRPr="00D60D20">
              <w:rPr>
                <w:rFonts w:ascii="Times New Roman" w:hAnsi="Times New Roman"/>
                <w:sz w:val="28"/>
                <w:szCs w:val="28"/>
              </w:rPr>
              <w:t>3</w:t>
            </w:r>
          </w:p>
        </w:tc>
      </w:tr>
      <w:tr w:rsidR="004D1D9D" w:rsidRPr="004D1D9D" w14:paraId="12219BAF" w14:textId="77777777" w:rsidTr="004D1D9D">
        <w:tc>
          <w:tcPr>
            <w:tcW w:w="4672" w:type="dxa"/>
          </w:tcPr>
          <w:p w14:paraId="02A11D74" w14:textId="77777777" w:rsidR="004D1D9D" w:rsidRPr="00D60D20" w:rsidRDefault="004D1D9D" w:rsidP="00D87F3A">
            <w:pPr>
              <w:rPr>
                <w:rFonts w:ascii="Times New Roman" w:hAnsi="Times New Roman"/>
                <w:sz w:val="28"/>
                <w:szCs w:val="28"/>
              </w:rPr>
            </w:pPr>
            <w:r w:rsidRPr="00D60D20">
              <w:rPr>
                <w:rFonts w:ascii="Times New Roman" w:hAnsi="Times New Roman"/>
                <w:sz w:val="28"/>
                <w:szCs w:val="28"/>
              </w:rPr>
              <w:t xml:space="preserve">Усього  </w:t>
            </w:r>
            <w:proofErr w:type="spellStart"/>
            <w:r w:rsidRPr="00D60D20">
              <w:rPr>
                <w:rFonts w:ascii="Times New Roman" w:hAnsi="Times New Roman"/>
                <w:sz w:val="28"/>
                <w:szCs w:val="28"/>
              </w:rPr>
              <w:t>обслуговувального</w:t>
            </w:r>
            <w:proofErr w:type="spellEnd"/>
            <w:r w:rsidRPr="00D60D20">
              <w:rPr>
                <w:rFonts w:ascii="Times New Roman" w:hAnsi="Times New Roman"/>
                <w:sz w:val="28"/>
                <w:szCs w:val="28"/>
              </w:rPr>
              <w:t xml:space="preserve">  персоналу</w:t>
            </w:r>
          </w:p>
        </w:tc>
        <w:tc>
          <w:tcPr>
            <w:tcW w:w="4673" w:type="dxa"/>
          </w:tcPr>
          <w:p w14:paraId="79F39ED7" w14:textId="6F057036" w:rsidR="004D1D9D" w:rsidRPr="00D60D20" w:rsidRDefault="00304E00" w:rsidP="00D87F3A">
            <w:pPr>
              <w:rPr>
                <w:rFonts w:ascii="Times New Roman" w:hAnsi="Times New Roman"/>
                <w:sz w:val="28"/>
                <w:szCs w:val="28"/>
              </w:rPr>
            </w:pPr>
            <w:r w:rsidRPr="00D60D20">
              <w:rPr>
                <w:rFonts w:ascii="Times New Roman" w:hAnsi="Times New Roman"/>
                <w:sz w:val="28"/>
                <w:szCs w:val="28"/>
              </w:rPr>
              <w:t>19</w:t>
            </w:r>
          </w:p>
        </w:tc>
      </w:tr>
      <w:tr w:rsidR="004D1D9D" w:rsidRPr="004D1D9D" w14:paraId="0FDBEEF7" w14:textId="77777777" w:rsidTr="004D1D9D">
        <w:tc>
          <w:tcPr>
            <w:tcW w:w="4672" w:type="dxa"/>
          </w:tcPr>
          <w:p w14:paraId="2E5E450B" w14:textId="77777777" w:rsidR="004D1D9D" w:rsidRPr="00D60D20" w:rsidRDefault="004D1D9D" w:rsidP="00D87F3A">
            <w:pPr>
              <w:rPr>
                <w:rFonts w:ascii="Times New Roman" w:hAnsi="Times New Roman"/>
                <w:sz w:val="28"/>
                <w:szCs w:val="28"/>
              </w:rPr>
            </w:pPr>
            <w:r w:rsidRPr="00D60D20">
              <w:rPr>
                <w:rFonts w:ascii="Times New Roman" w:hAnsi="Times New Roman"/>
                <w:sz w:val="28"/>
                <w:szCs w:val="28"/>
              </w:rPr>
              <w:t>Усього  працівників</w:t>
            </w:r>
          </w:p>
        </w:tc>
        <w:tc>
          <w:tcPr>
            <w:tcW w:w="4673" w:type="dxa"/>
          </w:tcPr>
          <w:p w14:paraId="718B80DF" w14:textId="50C1DCB9" w:rsidR="004D1D9D" w:rsidRPr="00D60D20" w:rsidRDefault="005B4893" w:rsidP="00D87F3A">
            <w:pPr>
              <w:rPr>
                <w:rFonts w:ascii="Times New Roman" w:hAnsi="Times New Roman"/>
                <w:sz w:val="28"/>
                <w:szCs w:val="28"/>
              </w:rPr>
            </w:pPr>
            <w:r w:rsidRPr="00D60D20">
              <w:rPr>
                <w:rFonts w:ascii="Times New Roman" w:hAnsi="Times New Roman"/>
                <w:sz w:val="28"/>
                <w:szCs w:val="28"/>
              </w:rPr>
              <w:t>3</w:t>
            </w:r>
            <w:r w:rsidR="00304E00" w:rsidRPr="00D60D20">
              <w:rPr>
                <w:rFonts w:ascii="Times New Roman" w:hAnsi="Times New Roman"/>
                <w:sz w:val="28"/>
                <w:szCs w:val="28"/>
              </w:rPr>
              <w:t>5</w:t>
            </w:r>
          </w:p>
        </w:tc>
      </w:tr>
      <w:tr w:rsidR="004D1D9D" w:rsidRPr="004D1D9D" w14:paraId="7ABEDFB3" w14:textId="77777777" w:rsidTr="004D1D9D">
        <w:tc>
          <w:tcPr>
            <w:tcW w:w="4672" w:type="dxa"/>
          </w:tcPr>
          <w:p w14:paraId="036B2844" w14:textId="77777777" w:rsidR="004D1D9D" w:rsidRPr="00D60D20" w:rsidRDefault="004D1D9D" w:rsidP="00D87F3A">
            <w:pPr>
              <w:rPr>
                <w:rFonts w:ascii="Times New Roman" w:hAnsi="Times New Roman"/>
                <w:sz w:val="28"/>
                <w:szCs w:val="28"/>
              </w:rPr>
            </w:pPr>
            <w:r w:rsidRPr="00D60D20">
              <w:rPr>
                <w:rFonts w:ascii="Times New Roman" w:hAnsi="Times New Roman"/>
                <w:sz w:val="28"/>
                <w:szCs w:val="28"/>
              </w:rPr>
              <w:t>З них працює за сумісництвом</w:t>
            </w:r>
          </w:p>
        </w:tc>
        <w:tc>
          <w:tcPr>
            <w:tcW w:w="4673" w:type="dxa"/>
          </w:tcPr>
          <w:p w14:paraId="40F46476" w14:textId="60A09123" w:rsidR="004D1D9D" w:rsidRPr="00D60D20" w:rsidRDefault="00304E00" w:rsidP="00D87F3A">
            <w:pPr>
              <w:rPr>
                <w:rFonts w:ascii="Times New Roman" w:hAnsi="Times New Roman"/>
                <w:sz w:val="28"/>
                <w:szCs w:val="28"/>
              </w:rPr>
            </w:pPr>
            <w:r w:rsidRPr="00D60D20">
              <w:rPr>
                <w:rFonts w:ascii="Times New Roman" w:hAnsi="Times New Roman"/>
                <w:sz w:val="28"/>
                <w:szCs w:val="28"/>
              </w:rPr>
              <w:t>6</w:t>
            </w:r>
          </w:p>
        </w:tc>
      </w:tr>
    </w:tbl>
    <w:p w14:paraId="713593BD" w14:textId="77777777" w:rsidR="00D60D20" w:rsidRDefault="00226CF0" w:rsidP="00D87F3A">
      <w:pPr>
        <w:rPr>
          <w:rFonts w:ascii="Times New Roman" w:hAnsi="Times New Roman"/>
          <w:sz w:val="28"/>
          <w:szCs w:val="28"/>
        </w:rPr>
      </w:pPr>
      <w:r>
        <w:rPr>
          <w:rFonts w:ascii="Times New Roman" w:hAnsi="Times New Roman"/>
          <w:sz w:val="28"/>
          <w:szCs w:val="28"/>
        </w:rPr>
        <w:t xml:space="preserve">Навчальний  процес  забезпечують  кваліфіковані  спеціалісти:                                                                             </w:t>
      </w:r>
      <w:r w:rsidR="00BD72F9">
        <w:rPr>
          <w:rFonts w:ascii="Times New Roman" w:hAnsi="Times New Roman"/>
          <w:sz w:val="28"/>
          <w:szCs w:val="28"/>
        </w:rPr>
        <w:t xml:space="preserve">         директор,  вихователь -</w:t>
      </w:r>
      <w:r>
        <w:rPr>
          <w:rFonts w:ascii="Times New Roman" w:hAnsi="Times New Roman"/>
          <w:sz w:val="28"/>
          <w:szCs w:val="28"/>
        </w:rPr>
        <w:t xml:space="preserve"> методист,  практичний  психолог, музичний  керівник,  інструктор  з  фізичної  культури,  керівник</w:t>
      </w:r>
      <w:r w:rsidR="000B32A6">
        <w:rPr>
          <w:rFonts w:ascii="Times New Roman" w:hAnsi="Times New Roman"/>
          <w:sz w:val="28"/>
          <w:szCs w:val="28"/>
        </w:rPr>
        <w:t xml:space="preserve">  гуртка  англійської мови,  вихователі, </w:t>
      </w:r>
      <w:r w:rsidR="00BD72F9">
        <w:rPr>
          <w:rFonts w:ascii="Times New Roman" w:hAnsi="Times New Roman"/>
          <w:sz w:val="28"/>
          <w:szCs w:val="28"/>
        </w:rPr>
        <w:t xml:space="preserve"> </w:t>
      </w:r>
      <w:r w:rsidR="000B32A6">
        <w:rPr>
          <w:rFonts w:ascii="Times New Roman" w:hAnsi="Times New Roman"/>
          <w:sz w:val="28"/>
          <w:szCs w:val="28"/>
        </w:rPr>
        <w:t>асистенти вихователя.</w:t>
      </w:r>
      <w:r>
        <w:rPr>
          <w:rFonts w:ascii="Times New Roman" w:hAnsi="Times New Roman"/>
          <w:sz w:val="28"/>
          <w:szCs w:val="28"/>
        </w:rPr>
        <w:t xml:space="preserve">  </w:t>
      </w:r>
    </w:p>
    <w:p w14:paraId="19675A27" w14:textId="2F71A269" w:rsidR="00957684" w:rsidRPr="00D60D20" w:rsidRDefault="00833AD4" w:rsidP="00D87F3A">
      <w:pPr>
        <w:rPr>
          <w:rFonts w:ascii="Times New Roman" w:hAnsi="Times New Roman"/>
          <w:sz w:val="28"/>
          <w:szCs w:val="28"/>
        </w:rPr>
      </w:pPr>
      <w:r>
        <w:rPr>
          <w:rFonts w:ascii="Times New Roman" w:hAnsi="Times New Roman"/>
          <w:b/>
          <w:bCs/>
          <w:sz w:val="28"/>
          <w:szCs w:val="28"/>
        </w:rPr>
        <w:t>Аналіз освітнього р</w:t>
      </w:r>
      <w:r w:rsidR="00226CF0" w:rsidRPr="003A2734">
        <w:rPr>
          <w:rFonts w:ascii="Times New Roman" w:hAnsi="Times New Roman"/>
          <w:b/>
          <w:bCs/>
          <w:sz w:val="28"/>
          <w:szCs w:val="28"/>
        </w:rPr>
        <w:t>івн</w:t>
      </w:r>
      <w:r>
        <w:rPr>
          <w:rFonts w:ascii="Times New Roman" w:hAnsi="Times New Roman"/>
          <w:b/>
          <w:bCs/>
          <w:sz w:val="28"/>
          <w:szCs w:val="28"/>
        </w:rPr>
        <w:t>я</w:t>
      </w:r>
      <w:r w:rsidR="00226CF0" w:rsidRPr="003A2734">
        <w:rPr>
          <w:rFonts w:ascii="Times New Roman" w:hAnsi="Times New Roman"/>
          <w:b/>
          <w:bCs/>
          <w:sz w:val="28"/>
          <w:szCs w:val="28"/>
        </w:rPr>
        <w:t xml:space="preserve"> педагогів:  </w:t>
      </w:r>
    </w:p>
    <w:p w14:paraId="16AB99A9" w14:textId="4B411290" w:rsidR="00957684" w:rsidRDefault="00957684" w:rsidP="00D87F3A">
      <w:pPr>
        <w:rPr>
          <w:rFonts w:ascii="Times New Roman" w:hAnsi="Times New Roman"/>
          <w:b/>
          <w:bCs/>
          <w:sz w:val="28"/>
          <w:szCs w:val="28"/>
        </w:rPr>
      </w:pPr>
      <w:r>
        <w:rPr>
          <w:rFonts w:ascii="Times New Roman" w:hAnsi="Times New Roman"/>
          <w:b/>
          <w:bCs/>
          <w:noProof/>
          <w:sz w:val="28"/>
          <w:szCs w:val="28"/>
          <w:lang w:eastAsia="uk-UA"/>
        </w:rPr>
        <w:drawing>
          <wp:inline distT="0" distB="0" distL="0" distR="0" wp14:anchorId="1A71ED70" wp14:editId="15F4D379">
            <wp:extent cx="4962525" cy="29622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E5E97D" w14:textId="2B3031F8" w:rsidR="00E97B8C" w:rsidRPr="00957684" w:rsidRDefault="00226CF0" w:rsidP="00D87F3A">
      <w:pPr>
        <w:rPr>
          <w:rFonts w:ascii="Times New Roman" w:hAnsi="Times New Roman"/>
          <w:sz w:val="28"/>
          <w:szCs w:val="28"/>
        </w:rPr>
      </w:pPr>
      <w:r>
        <w:rPr>
          <w:rFonts w:ascii="Times New Roman" w:hAnsi="Times New Roman"/>
          <w:sz w:val="28"/>
          <w:szCs w:val="28"/>
        </w:rPr>
        <w:t>вища  педагогічна (дошкільна)</w:t>
      </w:r>
      <w:r w:rsidR="00945727">
        <w:rPr>
          <w:rFonts w:ascii="Times New Roman" w:hAnsi="Times New Roman"/>
          <w:sz w:val="28"/>
          <w:szCs w:val="28"/>
        </w:rPr>
        <w:t xml:space="preserve"> - </w:t>
      </w:r>
      <w:r w:rsidR="00826B08">
        <w:rPr>
          <w:rFonts w:ascii="Times New Roman" w:hAnsi="Times New Roman"/>
          <w:sz w:val="28"/>
          <w:szCs w:val="28"/>
        </w:rPr>
        <w:t>35</w:t>
      </w:r>
      <w:r>
        <w:rPr>
          <w:rFonts w:ascii="Times New Roman" w:hAnsi="Times New Roman"/>
          <w:sz w:val="28"/>
          <w:szCs w:val="28"/>
        </w:rPr>
        <w:t xml:space="preserve"> %                                                                                                      вища  педагогічна </w:t>
      </w:r>
      <w:r w:rsidR="00945727">
        <w:rPr>
          <w:rFonts w:ascii="Times New Roman" w:hAnsi="Times New Roman"/>
          <w:sz w:val="28"/>
          <w:szCs w:val="28"/>
        </w:rPr>
        <w:t>-</w:t>
      </w:r>
      <w:r w:rsidR="000B32A6">
        <w:rPr>
          <w:rFonts w:ascii="Times New Roman" w:hAnsi="Times New Roman"/>
          <w:sz w:val="28"/>
          <w:szCs w:val="28"/>
        </w:rPr>
        <w:t xml:space="preserve"> </w:t>
      </w:r>
      <w:r w:rsidR="00826B08">
        <w:rPr>
          <w:rFonts w:ascii="Times New Roman" w:hAnsi="Times New Roman"/>
          <w:sz w:val="28"/>
          <w:szCs w:val="28"/>
        </w:rPr>
        <w:t>45</w:t>
      </w:r>
      <w:r w:rsidR="009848C2">
        <w:rPr>
          <w:rFonts w:ascii="Times New Roman" w:hAnsi="Times New Roman"/>
          <w:sz w:val="28"/>
          <w:szCs w:val="28"/>
        </w:rPr>
        <w:t xml:space="preserve"> </w:t>
      </w:r>
      <w:r w:rsidR="003A2734">
        <w:rPr>
          <w:rFonts w:ascii="Times New Roman" w:hAnsi="Times New Roman"/>
          <w:sz w:val="28"/>
          <w:szCs w:val="28"/>
        </w:rPr>
        <w:t>%</w:t>
      </w:r>
      <w:r w:rsidR="00945727">
        <w:rPr>
          <w:rFonts w:ascii="Times New Roman" w:hAnsi="Times New Roman"/>
          <w:sz w:val="28"/>
          <w:szCs w:val="28"/>
        </w:rPr>
        <w:t xml:space="preserve">                                                                                                                  бакалавр -</w:t>
      </w:r>
      <w:r w:rsidR="00957684">
        <w:rPr>
          <w:rFonts w:ascii="Times New Roman" w:hAnsi="Times New Roman"/>
          <w:sz w:val="28"/>
          <w:szCs w:val="28"/>
        </w:rPr>
        <w:t>1</w:t>
      </w:r>
      <w:r w:rsidR="00826B08">
        <w:rPr>
          <w:rFonts w:ascii="Times New Roman" w:hAnsi="Times New Roman"/>
          <w:sz w:val="28"/>
          <w:szCs w:val="28"/>
        </w:rPr>
        <w:t xml:space="preserve">0 </w:t>
      </w:r>
      <w:r w:rsidR="00945727">
        <w:rPr>
          <w:rFonts w:ascii="Times New Roman" w:hAnsi="Times New Roman"/>
          <w:sz w:val="28"/>
          <w:szCs w:val="28"/>
        </w:rPr>
        <w:t>%</w:t>
      </w:r>
      <w:r w:rsidR="007977E7">
        <w:rPr>
          <w:rFonts w:ascii="Times New Roman" w:hAnsi="Times New Roman"/>
          <w:sz w:val="28"/>
          <w:szCs w:val="28"/>
        </w:rPr>
        <w:t xml:space="preserve">  </w:t>
      </w:r>
      <w:r w:rsidR="00957684">
        <w:rPr>
          <w:rFonts w:ascii="Times New Roman" w:hAnsi="Times New Roman"/>
          <w:sz w:val="28"/>
          <w:szCs w:val="28"/>
        </w:rPr>
        <w:t xml:space="preserve">                                                                                         </w:t>
      </w:r>
      <w:r w:rsidR="00957684" w:rsidRPr="00957684">
        <w:rPr>
          <w:rFonts w:ascii="Times New Roman" w:hAnsi="Times New Roman"/>
          <w:sz w:val="28"/>
          <w:szCs w:val="28"/>
        </w:rPr>
        <w:t xml:space="preserve">спеціаліст  </w:t>
      </w:r>
      <w:r w:rsidR="00957684">
        <w:rPr>
          <w:rFonts w:ascii="Times New Roman" w:hAnsi="Times New Roman"/>
          <w:sz w:val="28"/>
          <w:szCs w:val="28"/>
        </w:rPr>
        <w:t>- 10%</w:t>
      </w:r>
      <w:r w:rsidR="00957684" w:rsidRPr="00957684">
        <w:rPr>
          <w:rFonts w:ascii="Times New Roman" w:hAnsi="Times New Roman"/>
          <w:sz w:val="28"/>
          <w:szCs w:val="28"/>
        </w:rPr>
        <w:t xml:space="preserve">   </w:t>
      </w:r>
      <w:r w:rsidR="007977E7">
        <w:rPr>
          <w:rFonts w:ascii="Times New Roman" w:hAnsi="Times New Roman"/>
          <w:sz w:val="28"/>
          <w:szCs w:val="28"/>
        </w:rPr>
        <w:t xml:space="preserve">                                                                                                                                                       </w:t>
      </w:r>
      <w:r w:rsidR="00833AD4">
        <w:rPr>
          <w:rFonts w:ascii="Times New Roman" w:hAnsi="Times New Roman"/>
          <w:sz w:val="28"/>
          <w:szCs w:val="28"/>
        </w:rPr>
        <w:t>Отже, аналіз освітнього рівня педагогів свідчить про збільшення кількості педагогів-фах</w:t>
      </w:r>
      <w:r w:rsidR="007977E7">
        <w:rPr>
          <w:rFonts w:ascii="Times New Roman" w:hAnsi="Times New Roman"/>
          <w:sz w:val="28"/>
          <w:szCs w:val="28"/>
        </w:rPr>
        <w:t>і</w:t>
      </w:r>
      <w:r w:rsidR="00833AD4">
        <w:rPr>
          <w:rFonts w:ascii="Times New Roman" w:hAnsi="Times New Roman"/>
          <w:sz w:val="28"/>
          <w:szCs w:val="28"/>
        </w:rPr>
        <w:t>вців</w:t>
      </w:r>
      <w:r w:rsidR="007977E7">
        <w:rPr>
          <w:rFonts w:ascii="Times New Roman" w:hAnsi="Times New Roman"/>
          <w:sz w:val="28"/>
          <w:szCs w:val="28"/>
        </w:rPr>
        <w:t xml:space="preserve"> у порівнянні з минулим навчальним роком</w:t>
      </w:r>
      <w:r w:rsidR="00E97B8C">
        <w:rPr>
          <w:rFonts w:ascii="Times New Roman" w:hAnsi="Times New Roman"/>
          <w:sz w:val="28"/>
          <w:szCs w:val="28"/>
        </w:rPr>
        <w:t>.</w:t>
      </w:r>
    </w:p>
    <w:p w14:paraId="78BC493B" w14:textId="77777777" w:rsidR="00D0348E" w:rsidRDefault="00902551" w:rsidP="00D87F3A">
      <w:pPr>
        <w:rPr>
          <w:rFonts w:ascii="Times New Roman" w:hAnsi="Times New Roman"/>
          <w:b/>
          <w:bCs/>
          <w:sz w:val="28"/>
          <w:szCs w:val="28"/>
        </w:rPr>
      </w:pPr>
      <w:r w:rsidRPr="00902551">
        <w:rPr>
          <w:rFonts w:ascii="Times New Roman" w:hAnsi="Times New Roman"/>
          <w:b/>
          <w:bCs/>
          <w:sz w:val="28"/>
          <w:szCs w:val="28"/>
        </w:rPr>
        <w:t>Якісний  склад  педагогічних  працівників  за  стажем  роботи:</w:t>
      </w:r>
    </w:p>
    <w:p w14:paraId="19B41A35" w14:textId="2E89D6C4" w:rsidR="00957684" w:rsidRDefault="005A49C8" w:rsidP="00D87F3A">
      <w:pPr>
        <w:rPr>
          <w:rFonts w:ascii="Times New Roman" w:hAnsi="Times New Roman"/>
          <w:b/>
          <w:bCs/>
          <w:sz w:val="28"/>
          <w:szCs w:val="28"/>
        </w:rPr>
      </w:pPr>
      <w:r>
        <w:rPr>
          <w:rFonts w:ascii="Times New Roman" w:hAnsi="Times New Roman"/>
          <w:noProof/>
          <w:sz w:val="28"/>
          <w:szCs w:val="28"/>
          <w:lang w:eastAsia="uk-UA"/>
        </w:rPr>
        <w:lastRenderedPageBreak/>
        <w:drawing>
          <wp:inline distT="0" distB="0" distL="0" distR="0" wp14:anchorId="7900E548" wp14:editId="70DDA810">
            <wp:extent cx="4972050" cy="35242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D83551" w14:textId="6565DFF1" w:rsidR="00FA166A" w:rsidRDefault="007977E7" w:rsidP="00D87F3A">
      <w:pPr>
        <w:rPr>
          <w:rFonts w:ascii="Times New Roman" w:hAnsi="Times New Roman"/>
          <w:sz w:val="28"/>
          <w:szCs w:val="28"/>
        </w:rPr>
      </w:pPr>
      <w:r>
        <w:rPr>
          <w:rFonts w:ascii="Times New Roman" w:hAnsi="Times New Roman"/>
          <w:sz w:val="28"/>
          <w:szCs w:val="28"/>
        </w:rPr>
        <w:t>За навчальний рік збільшилась кількість досвідчених фахівців зі стажем роботи.</w:t>
      </w:r>
    </w:p>
    <w:p w14:paraId="7473AE10" w14:textId="77777777" w:rsidR="004D1D9D" w:rsidRDefault="0046661C" w:rsidP="00D87F3A">
      <w:pPr>
        <w:rPr>
          <w:rFonts w:ascii="Times New Roman" w:hAnsi="Times New Roman"/>
          <w:b/>
          <w:bCs/>
          <w:sz w:val="28"/>
          <w:szCs w:val="28"/>
        </w:rPr>
      </w:pPr>
      <w:r w:rsidRPr="0046661C">
        <w:rPr>
          <w:rFonts w:ascii="Times New Roman" w:hAnsi="Times New Roman"/>
          <w:b/>
          <w:bCs/>
          <w:sz w:val="28"/>
          <w:szCs w:val="28"/>
        </w:rPr>
        <w:t>Віковий  склад  колективу:</w:t>
      </w:r>
    </w:p>
    <w:p w14:paraId="31CD39E9" w14:textId="63C62F40" w:rsidR="005A49C8" w:rsidRDefault="005A49C8" w:rsidP="00D87F3A">
      <w:pPr>
        <w:rPr>
          <w:rFonts w:ascii="Times New Roman" w:hAnsi="Times New Roman"/>
          <w:b/>
          <w:bCs/>
          <w:sz w:val="28"/>
          <w:szCs w:val="28"/>
        </w:rPr>
      </w:pPr>
      <w:r>
        <w:rPr>
          <w:rFonts w:ascii="Times New Roman" w:hAnsi="Times New Roman"/>
          <w:b/>
          <w:bCs/>
          <w:noProof/>
          <w:sz w:val="28"/>
          <w:szCs w:val="28"/>
          <w:lang w:eastAsia="uk-UA"/>
        </w:rPr>
        <w:drawing>
          <wp:inline distT="0" distB="0" distL="0" distR="0" wp14:anchorId="450FA1E9" wp14:editId="0FAADF03">
            <wp:extent cx="4867275" cy="30099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E9925A" w14:textId="6798366E" w:rsidR="00902551" w:rsidRPr="0046661C" w:rsidRDefault="007977E7" w:rsidP="00D87F3A">
      <w:pPr>
        <w:rPr>
          <w:rFonts w:ascii="Times New Roman" w:hAnsi="Times New Roman"/>
          <w:sz w:val="28"/>
          <w:szCs w:val="28"/>
        </w:rPr>
      </w:pPr>
      <w:r>
        <w:rPr>
          <w:rFonts w:ascii="Times New Roman" w:hAnsi="Times New Roman"/>
          <w:sz w:val="28"/>
          <w:szCs w:val="28"/>
        </w:rPr>
        <w:t>Віковий склад колективу - переважно, працівники старше 40 років.</w:t>
      </w:r>
    </w:p>
    <w:p w14:paraId="556D0FBF" w14:textId="77777777" w:rsidR="0020159F" w:rsidRDefault="003A2734" w:rsidP="00D87F3A">
      <w:pPr>
        <w:rPr>
          <w:rFonts w:ascii="Times New Roman" w:hAnsi="Times New Roman"/>
          <w:b/>
          <w:bCs/>
          <w:sz w:val="28"/>
          <w:szCs w:val="28"/>
        </w:rPr>
      </w:pPr>
      <w:r w:rsidRPr="003A2734">
        <w:rPr>
          <w:rFonts w:ascii="Times New Roman" w:hAnsi="Times New Roman"/>
          <w:b/>
          <w:bCs/>
          <w:sz w:val="28"/>
          <w:szCs w:val="28"/>
        </w:rPr>
        <w:t>Рівень кваліфікації  педагогів</w:t>
      </w:r>
      <w:r w:rsidR="00833AD4">
        <w:rPr>
          <w:rFonts w:ascii="Times New Roman" w:hAnsi="Times New Roman"/>
          <w:b/>
          <w:bCs/>
          <w:sz w:val="28"/>
          <w:szCs w:val="28"/>
        </w:rPr>
        <w:t xml:space="preserve"> за результатами атестації:</w:t>
      </w:r>
    </w:p>
    <w:p w14:paraId="5FA047F5" w14:textId="73E658EE" w:rsidR="003A2734" w:rsidRDefault="0020159F" w:rsidP="00D87F3A">
      <w:pPr>
        <w:rPr>
          <w:rFonts w:ascii="Times New Roman" w:hAnsi="Times New Roman"/>
          <w:sz w:val="28"/>
          <w:szCs w:val="28"/>
        </w:rPr>
      </w:pPr>
      <w:r>
        <w:rPr>
          <w:rFonts w:ascii="Times New Roman" w:hAnsi="Times New Roman"/>
          <w:b/>
          <w:bCs/>
          <w:noProof/>
          <w:sz w:val="28"/>
          <w:szCs w:val="28"/>
          <w:lang w:eastAsia="uk-UA"/>
        </w:rPr>
        <w:lastRenderedPageBreak/>
        <w:drawing>
          <wp:inline distT="0" distB="0" distL="0" distR="0" wp14:anchorId="74D8A0C5" wp14:editId="3989F821">
            <wp:extent cx="4791075" cy="29813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D72F9">
        <w:rPr>
          <w:rFonts w:ascii="Times New Roman" w:hAnsi="Times New Roman"/>
          <w:b/>
          <w:bCs/>
          <w:sz w:val="28"/>
          <w:szCs w:val="28"/>
        </w:rPr>
        <w:t xml:space="preserve">                                                                                      </w:t>
      </w:r>
    </w:p>
    <w:p w14:paraId="35706D70" w14:textId="77777777" w:rsidR="00D60D20" w:rsidRDefault="00D60D20" w:rsidP="00C441C0">
      <w:pPr>
        <w:rPr>
          <w:rFonts w:ascii="Times New Roman" w:hAnsi="Times New Roman"/>
          <w:sz w:val="28"/>
          <w:szCs w:val="28"/>
        </w:rPr>
      </w:pPr>
    </w:p>
    <w:p w14:paraId="21737574" w14:textId="77777777" w:rsidR="00D60D20" w:rsidRDefault="00945727" w:rsidP="002E566D">
      <w:pPr>
        <w:rPr>
          <w:rFonts w:ascii="Times New Roman" w:hAnsi="Times New Roman"/>
          <w:sz w:val="28"/>
          <w:szCs w:val="28"/>
        </w:rPr>
      </w:pPr>
      <w:r>
        <w:rPr>
          <w:rFonts w:ascii="Times New Roman" w:hAnsi="Times New Roman"/>
          <w:sz w:val="28"/>
          <w:szCs w:val="28"/>
        </w:rPr>
        <w:t>У 202</w:t>
      </w:r>
      <w:r w:rsidR="00A22041">
        <w:rPr>
          <w:rFonts w:ascii="Times New Roman" w:hAnsi="Times New Roman"/>
          <w:sz w:val="28"/>
          <w:szCs w:val="28"/>
        </w:rPr>
        <w:t>4</w:t>
      </w:r>
      <w:r>
        <w:rPr>
          <w:rFonts w:ascii="Times New Roman" w:hAnsi="Times New Roman"/>
          <w:sz w:val="28"/>
          <w:szCs w:val="28"/>
        </w:rPr>
        <w:t>-202</w:t>
      </w:r>
      <w:r w:rsidR="00A22041">
        <w:rPr>
          <w:rFonts w:ascii="Times New Roman" w:hAnsi="Times New Roman"/>
          <w:sz w:val="28"/>
          <w:szCs w:val="28"/>
        </w:rPr>
        <w:t>5</w:t>
      </w:r>
      <w:r w:rsidR="003A2734">
        <w:rPr>
          <w:rFonts w:ascii="Times New Roman" w:hAnsi="Times New Roman"/>
          <w:sz w:val="28"/>
          <w:szCs w:val="28"/>
        </w:rPr>
        <w:t xml:space="preserve"> навчальному  роц</w:t>
      </w:r>
      <w:r>
        <w:rPr>
          <w:rFonts w:ascii="Times New Roman" w:hAnsi="Times New Roman"/>
          <w:sz w:val="28"/>
          <w:szCs w:val="28"/>
        </w:rPr>
        <w:t>і  було атестовано 3</w:t>
      </w:r>
      <w:r w:rsidR="003A2734">
        <w:rPr>
          <w:rFonts w:ascii="Times New Roman" w:hAnsi="Times New Roman"/>
          <w:sz w:val="28"/>
          <w:szCs w:val="28"/>
        </w:rPr>
        <w:t xml:space="preserve"> педагоги. </w:t>
      </w:r>
      <w:r>
        <w:rPr>
          <w:rFonts w:ascii="Times New Roman" w:hAnsi="Times New Roman"/>
          <w:sz w:val="28"/>
          <w:szCs w:val="28"/>
        </w:rPr>
        <w:t xml:space="preserve">                                                       </w:t>
      </w:r>
      <w:r w:rsidR="003A2734">
        <w:rPr>
          <w:rFonts w:ascii="Times New Roman" w:hAnsi="Times New Roman"/>
          <w:sz w:val="28"/>
          <w:szCs w:val="28"/>
        </w:rPr>
        <w:t>За  результатами  атестації   педагогів  було  встановлено кваліфікаційні</w:t>
      </w:r>
      <w:r>
        <w:rPr>
          <w:rFonts w:ascii="Times New Roman" w:hAnsi="Times New Roman"/>
          <w:sz w:val="28"/>
          <w:szCs w:val="28"/>
        </w:rPr>
        <w:t xml:space="preserve">  категорії:                                                                                                                                «спеціаліст вищої </w:t>
      </w:r>
      <w:r w:rsidR="003A2734">
        <w:rPr>
          <w:rFonts w:ascii="Times New Roman" w:hAnsi="Times New Roman"/>
          <w:sz w:val="28"/>
          <w:szCs w:val="28"/>
        </w:rPr>
        <w:t xml:space="preserve">категорії» </w:t>
      </w:r>
      <w:r>
        <w:rPr>
          <w:rFonts w:ascii="Times New Roman" w:hAnsi="Times New Roman"/>
          <w:sz w:val="28"/>
          <w:szCs w:val="28"/>
        </w:rPr>
        <w:t>-</w:t>
      </w:r>
      <w:r w:rsidR="003A2734">
        <w:rPr>
          <w:rFonts w:ascii="Times New Roman" w:hAnsi="Times New Roman"/>
          <w:sz w:val="28"/>
          <w:szCs w:val="28"/>
        </w:rPr>
        <w:t xml:space="preserve"> виховател</w:t>
      </w:r>
      <w:r>
        <w:rPr>
          <w:rFonts w:ascii="Times New Roman" w:hAnsi="Times New Roman"/>
          <w:sz w:val="28"/>
          <w:szCs w:val="28"/>
        </w:rPr>
        <w:t xml:space="preserve">ю </w:t>
      </w:r>
      <w:r w:rsidR="00A22041">
        <w:rPr>
          <w:rFonts w:ascii="Times New Roman" w:hAnsi="Times New Roman"/>
          <w:sz w:val="28"/>
          <w:szCs w:val="28"/>
        </w:rPr>
        <w:t>Левчук О.П.</w:t>
      </w:r>
      <w:r>
        <w:rPr>
          <w:rFonts w:ascii="Times New Roman" w:hAnsi="Times New Roman"/>
          <w:sz w:val="28"/>
          <w:szCs w:val="28"/>
        </w:rPr>
        <w:t xml:space="preserve">                                              </w:t>
      </w:r>
      <w:r w:rsidR="003A2734">
        <w:rPr>
          <w:rFonts w:ascii="Times New Roman" w:hAnsi="Times New Roman"/>
          <w:sz w:val="28"/>
          <w:szCs w:val="28"/>
        </w:rPr>
        <w:t xml:space="preserve"> </w:t>
      </w:r>
      <w:r w:rsidR="00C441C0">
        <w:rPr>
          <w:rFonts w:ascii="Times New Roman" w:hAnsi="Times New Roman"/>
          <w:sz w:val="28"/>
          <w:szCs w:val="28"/>
        </w:rPr>
        <w:t>«</w:t>
      </w:r>
      <w:r>
        <w:rPr>
          <w:rFonts w:ascii="Times New Roman" w:hAnsi="Times New Roman"/>
          <w:sz w:val="28"/>
          <w:szCs w:val="28"/>
        </w:rPr>
        <w:t>спеціаліст першої категорії</w:t>
      </w:r>
      <w:r w:rsidR="00C441C0">
        <w:rPr>
          <w:rFonts w:ascii="Times New Roman" w:hAnsi="Times New Roman"/>
          <w:sz w:val="28"/>
          <w:szCs w:val="28"/>
        </w:rPr>
        <w:t>»</w:t>
      </w:r>
      <w:r>
        <w:rPr>
          <w:rFonts w:ascii="Times New Roman" w:hAnsi="Times New Roman"/>
          <w:sz w:val="28"/>
          <w:szCs w:val="28"/>
        </w:rPr>
        <w:t xml:space="preserve">- вихователю </w:t>
      </w:r>
      <w:r w:rsidR="00A22041">
        <w:rPr>
          <w:rFonts w:ascii="Times New Roman" w:hAnsi="Times New Roman"/>
          <w:sz w:val="28"/>
          <w:szCs w:val="28"/>
        </w:rPr>
        <w:t xml:space="preserve">Новак Н.П.                                          </w:t>
      </w:r>
      <w:r w:rsidR="00AB236B">
        <w:rPr>
          <w:rFonts w:ascii="Times New Roman" w:hAnsi="Times New Roman"/>
          <w:sz w:val="28"/>
          <w:szCs w:val="28"/>
        </w:rPr>
        <w:t xml:space="preserve">«спеціаліст </w:t>
      </w:r>
      <w:r w:rsidR="00D4375E">
        <w:rPr>
          <w:rFonts w:ascii="Times New Roman" w:hAnsi="Times New Roman"/>
          <w:sz w:val="28"/>
          <w:szCs w:val="28"/>
        </w:rPr>
        <w:t>друг</w:t>
      </w:r>
      <w:r>
        <w:rPr>
          <w:rFonts w:ascii="Times New Roman" w:hAnsi="Times New Roman"/>
          <w:sz w:val="28"/>
          <w:szCs w:val="28"/>
        </w:rPr>
        <w:t>ої  категорії» - виховател</w:t>
      </w:r>
      <w:r w:rsidR="00571E37">
        <w:rPr>
          <w:rFonts w:ascii="Times New Roman" w:hAnsi="Times New Roman"/>
          <w:sz w:val="28"/>
          <w:szCs w:val="28"/>
        </w:rPr>
        <w:t>ям</w:t>
      </w:r>
      <w:r>
        <w:rPr>
          <w:rFonts w:ascii="Times New Roman" w:hAnsi="Times New Roman"/>
          <w:sz w:val="28"/>
          <w:szCs w:val="28"/>
        </w:rPr>
        <w:t xml:space="preserve"> </w:t>
      </w:r>
      <w:proofErr w:type="spellStart"/>
      <w:r w:rsidR="00571E37">
        <w:rPr>
          <w:rFonts w:ascii="Times New Roman" w:hAnsi="Times New Roman"/>
          <w:sz w:val="28"/>
          <w:szCs w:val="28"/>
        </w:rPr>
        <w:t>Яковець</w:t>
      </w:r>
      <w:proofErr w:type="spellEnd"/>
      <w:r w:rsidR="00571E37">
        <w:rPr>
          <w:rFonts w:ascii="Times New Roman" w:hAnsi="Times New Roman"/>
          <w:sz w:val="28"/>
          <w:szCs w:val="28"/>
        </w:rPr>
        <w:t xml:space="preserve"> О.Л., Скороход В.А.</w:t>
      </w:r>
    </w:p>
    <w:p w14:paraId="42DE63C5" w14:textId="656DA4A0" w:rsidR="00945727" w:rsidRPr="002E566D" w:rsidRDefault="00571E37" w:rsidP="002E566D">
      <w:pPr>
        <w:rPr>
          <w:rFonts w:ascii="Times New Roman" w:hAnsi="Times New Roman"/>
          <w:sz w:val="28"/>
          <w:szCs w:val="28"/>
        </w:rPr>
      </w:pPr>
      <w:r>
        <w:rPr>
          <w:rFonts w:ascii="Times New Roman" w:hAnsi="Times New Roman"/>
          <w:sz w:val="28"/>
          <w:szCs w:val="28"/>
        </w:rPr>
        <w:t>П</w:t>
      </w:r>
      <w:r w:rsidR="003A2734">
        <w:rPr>
          <w:rFonts w:ascii="Times New Roman" w:hAnsi="Times New Roman"/>
          <w:sz w:val="28"/>
          <w:szCs w:val="28"/>
        </w:rPr>
        <w:t>едагог</w:t>
      </w:r>
      <w:r w:rsidR="00AB236B">
        <w:rPr>
          <w:rFonts w:ascii="Times New Roman" w:hAnsi="Times New Roman"/>
          <w:sz w:val="28"/>
          <w:szCs w:val="28"/>
        </w:rPr>
        <w:t>и</w:t>
      </w:r>
      <w:r w:rsidR="003A2734">
        <w:rPr>
          <w:rFonts w:ascii="Times New Roman" w:hAnsi="Times New Roman"/>
          <w:sz w:val="28"/>
          <w:szCs w:val="28"/>
        </w:rPr>
        <w:t xml:space="preserve">  пройшли  курси  підвищення </w:t>
      </w:r>
      <w:r w:rsidR="00C441C0">
        <w:rPr>
          <w:rFonts w:ascii="Times New Roman" w:hAnsi="Times New Roman"/>
          <w:sz w:val="28"/>
          <w:szCs w:val="28"/>
        </w:rPr>
        <w:t>кваліфікації при РОІППО:</w:t>
      </w:r>
      <w:r w:rsidR="00AB236B">
        <w:rPr>
          <w:rFonts w:ascii="Times New Roman" w:hAnsi="Times New Roman"/>
          <w:sz w:val="28"/>
          <w:szCs w:val="28"/>
        </w:rPr>
        <w:t xml:space="preserve"> </w:t>
      </w:r>
      <w:r w:rsidR="00A22041" w:rsidRPr="002E566D">
        <w:rPr>
          <w:rFonts w:ascii="Times New Roman" w:hAnsi="Times New Roman"/>
          <w:sz w:val="28"/>
          <w:szCs w:val="28"/>
        </w:rPr>
        <w:t xml:space="preserve">                                                                                                                    </w:t>
      </w:r>
      <w:r w:rsidR="00AB236B" w:rsidRPr="002E566D">
        <w:rPr>
          <w:rFonts w:ascii="Times New Roman" w:hAnsi="Times New Roman"/>
          <w:sz w:val="28"/>
          <w:szCs w:val="28"/>
        </w:rPr>
        <w:t xml:space="preserve">                           </w:t>
      </w:r>
      <w:r w:rsidR="00A22041" w:rsidRPr="002E566D">
        <w:rPr>
          <w:rFonts w:ascii="Times New Roman" w:hAnsi="Times New Roman"/>
          <w:sz w:val="28"/>
          <w:szCs w:val="28"/>
        </w:rPr>
        <w:t>Левчук О.П.</w:t>
      </w:r>
      <w:r w:rsidR="002E566D">
        <w:rPr>
          <w:rFonts w:ascii="Times New Roman" w:hAnsi="Times New Roman"/>
          <w:sz w:val="28"/>
          <w:szCs w:val="28"/>
        </w:rPr>
        <w:t xml:space="preserve">, </w:t>
      </w:r>
      <w:proofErr w:type="spellStart"/>
      <w:r w:rsidR="002E566D">
        <w:rPr>
          <w:rFonts w:ascii="Times New Roman" w:hAnsi="Times New Roman"/>
          <w:sz w:val="28"/>
          <w:szCs w:val="28"/>
        </w:rPr>
        <w:t>Кузло</w:t>
      </w:r>
      <w:proofErr w:type="spellEnd"/>
      <w:r w:rsidR="002E566D">
        <w:rPr>
          <w:rFonts w:ascii="Times New Roman" w:hAnsi="Times New Roman"/>
          <w:sz w:val="28"/>
          <w:szCs w:val="28"/>
        </w:rPr>
        <w:t xml:space="preserve"> Л.П., </w:t>
      </w:r>
      <w:proofErr w:type="spellStart"/>
      <w:r w:rsidR="002E566D">
        <w:rPr>
          <w:rFonts w:ascii="Times New Roman" w:hAnsi="Times New Roman"/>
          <w:sz w:val="28"/>
          <w:szCs w:val="28"/>
        </w:rPr>
        <w:t>Сень</w:t>
      </w:r>
      <w:proofErr w:type="spellEnd"/>
      <w:r w:rsidR="002E566D">
        <w:rPr>
          <w:rFonts w:ascii="Times New Roman" w:hAnsi="Times New Roman"/>
          <w:sz w:val="28"/>
          <w:szCs w:val="28"/>
        </w:rPr>
        <w:t xml:space="preserve"> Л.О., </w:t>
      </w:r>
      <w:r w:rsidR="00AB236B" w:rsidRPr="002E566D">
        <w:rPr>
          <w:rFonts w:ascii="Times New Roman" w:hAnsi="Times New Roman"/>
          <w:sz w:val="28"/>
          <w:szCs w:val="28"/>
        </w:rPr>
        <w:t xml:space="preserve">   </w:t>
      </w:r>
      <w:r w:rsidR="00863FB2" w:rsidRPr="002E566D">
        <w:rPr>
          <w:rFonts w:ascii="Times New Roman" w:hAnsi="Times New Roman"/>
          <w:sz w:val="28"/>
          <w:szCs w:val="28"/>
        </w:rPr>
        <w:t xml:space="preserve"> </w:t>
      </w:r>
      <w:r w:rsidR="00AB236B" w:rsidRPr="002E566D">
        <w:rPr>
          <w:rFonts w:ascii="Times New Roman" w:hAnsi="Times New Roman"/>
          <w:sz w:val="28"/>
          <w:szCs w:val="28"/>
        </w:rPr>
        <w:t xml:space="preserve">                                                                                                              </w:t>
      </w:r>
      <w:r w:rsidRPr="002E566D">
        <w:rPr>
          <w:rFonts w:ascii="Times New Roman" w:hAnsi="Times New Roman"/>
          <w:sz w:val="28"/>
          <w:szCs w:val="28"/>
        </w:rPr>
        <w:t>Скороход В.А., Нікітіна В.О., Новак Н.П.</w:t>
      </w:r>
      <w:r w:rsidR="00AB236B" w:rsidRPr="002E566D">
        <w:rPr>
          <w:rFonts w:ascii="Times New Roman" w:hAnsi="Times New Roman"/>
          <w:sz w:val="28"/>
          <w:szCs w:val="28"/>
        </w:rPr>
        <w:t xml:space="preserve"> </w:t>
      </w:r>
      <w:r w:rsidR="00863FB2" w:rsidRPr="002E566D">
        <w:rPr>
          <w:rFonts w:ascii="Times New Roman" w:hAnsi="Times New Roman"/>
          <w:sz w:val="28"/>
          <w:szCs w:val="28"/>
        </w:rPr>
        <w:t xml:space="preserve"> </w:t>
      </w:r>
      <w:r w:rsidR="00AB236B" w:rsidRPr="002E566D">
        <w:rPr>
          <w:rFonts w:ascii="Times New Roman" w:hAnsi="Times New Roman"/>
          <w:sz w:val="28"/>
          <w:szCs w:val="28"/>
        </w:rPr>
        <w:t xml:space="preserve">                                                                                                           </w:t>
      </w:r>
    </w:p>
    <w:p w14:paraId="718292F6" w14:textId="47B0AF6A" w:rsidR="00C441C0" w:rsidRDefault="007977E7" w:rsidP="00D60D20">
      <w:pPr>
        <w:jc w:val="both"/>
        <w:rPr>
          <w:rFonts w:ascii="Times New Roman" w:hAnsi="Times New Roman"/>
          <w:sz w:val="28"/>
          <w:szCs w:val="28"/>
        </w:rPr>
      </w:pPr>
      <w:r w:rsidRPr="002E566D">
        <w:rPr>
          <w:rFonts w:ascii="Times New Roman" w:hAnsi="Times New Roman"/>
          <w:sz w:val="28"/>
          <w:szCs w:val="28"/>
        </w:rPr>
        <w:t>Порівняно з минулим роком якісний склад педагогів за результатами атестації змінився – збільшилась кількість вихователів з вищою категорією та</w:t>
      </w:r>
      <w:r w:rsidR="00863FB2">
        <w:rPr>
          <w:rFonts w:ascii="Times New Roman" w:hAnsi="Times New Roman"/>
          <w:sz w:val="28"/>
          <w:szCs w:val="28"/>
        </w:rPr>
        <w:t xml:space="preserve">                                                                                                                                                                                                                         </w:t>
      </w:r>
      <w:r w:rsidR="00945727">
        <w:rPr>
          <w:rFonts w:ascii="Times New Roman" w:hAnsi="Times New Roman"/>
          <w:sz w:val="28"/>
          <w:szCs w:val="28"/>
        </w:rPr>
        <w:t xml:space="preserve">                              </w:t>
      </w:r>
      <w:r w:rsidR="00863FB2">
        <w:rPr>
          <w:rFonts w:ascii="Times New Roman" w:hAnsi="Times New Roman"/>
          <w:sz w:val="28"/>
          <w:szCs w:val="28"/>
        </w:rPr>
        <w:t xml:space="preserve">                                                                                                     </w:t>
      </w:r>
      <w:r w:rsidR="00945727">
        <w:rPr>
          <w:rFonts w:ascii="Times New Roman" w:hAnsi="Times New Roman"/>
          <w:sz w:val="28"/>
          <w:szCs w:val="28"/>
        </w:rPr>
        <w:t xml:space="preserve"> </w:t>
      </w:r>
      <w:r w:rsidR="00863FB2">
        <w:rPr>
          <w:rFonts w:ascii="Times New Roman" w:hAnsi="Times New Roman"/>
          <w:sz w:val="28"/>
          <w:szCs w:val="28"/>
        </w:rPr>
        <w:t xml:space="preserve">                                                                                                 </w:t>
      </w:r>
      <w:r w:rsidR="00945727">
        <w:rPr>
          <w:rFonts w:ascii="Times New Roman" w:hAnsi="Times New Roman"/>
          <w:sz w:val="28"/>
          <w:szCs w:val="28"/>
        </w:rPr>
        <w:t xml:space="preserve">     </w:t>
      </w:r>
    </w:p>
    <w:p w14:paraId="394CD0DE" w14:textId="43E8CF27" w:rsidR="00BA4056" w:rsidRPr="000D5CDD" w:rsidRDefault="00BA4056" w:rsidP="00863FB2">
      <w:pPr>
        <w:rPr>
          <w:rFonts w:ascii="Times New Roman" w:hAnsi="Times New Roman"/>
          <w:sz w:val="28"/>
          <w:szCs w:val="28"/>
        </w:rPr>
      </w:pPr>
      <w:r w:rsidRPr="00833AD4">
        <w:rPr>
          <w:rFonts w:ascii="Times New Roman" w:hAnsi="Times New Roman"/>
          <w:b/>
          <w:bCs/>
          <w:sz w:val="28"/>
          <w:szCs w:val="28"/>
        </w:rPr>
        <w:t>Керівник закладу:</w:t>
      </w:r>
      <w:r>
        <w:rPr>
          <w:rFonts w:ascii="Times New Roman" w:hAnsi="Times New Roman"/>
          <w:sz w:val="28"/>
          <w:szCs w:val="28"/>
        </w:rPr>
        <w:t xml:space="preserve"> Левчук Оксана Пилипівна, освіта</w:t>
      </w:r>
      <w:r w:rsidR="007E4EA8">
        <w:rPr>
          <w:rFonts w:ascii="Times New Roman" w:hAnsi="Times New Roman"/>
          <w:sz w:val="28"/>
          <w:szCs w:val="28"/>
        </w:rPr>
        <w:t xml:space="preserve"> </w:t>
      </w:r>
      <w:r>
        <w:rPr>
          <w:rFonts w:ascii="Times New Roman" w:hAnsi="Times New Roman"/>
          <w:sz w:val="28"/>
          <w:szCs w:val="28"/>
        </w:rPr>
        <w:t xml:space="preserve"> вища</w:t>
      </w:r>
      <w:r w:rsidR="007E4EA8">
        <w:rPr>
          <w:rFonts w:ascii="Times New Roman" w:hAnsi="Times New Roman"/>
          <w:sz w:val="28"/>
          <w:szCs w:val="28"/>
        </w:rPr>
        <w:t xml:space="preserve"> </w:t>
      </w:r>
      <w:r>
        <w:rPr>
          <w:rFonts w:ascii="Times New Roman" w:hAnsi="Times New Roman"/>
          <w:sz w:val="28"/>
          <w:szCs w:val="28"/>
        </w:rPr>
        <w:t xml:space="preserve"> педагогічна</w:t>
      </w:r>
      <w:r w:rsidR="000B32A6">
        <w:rPr>
          <w:rFonts w:ascii="Times New Roman" w:hAnsi="Times New Roman"/>
          <w:sz w:val="28"/>
          <w:szCs w:val="28"/>
        </w:rPr>
        <w:t xml:space="preserve">, </w:t>
      </w:r>
      <w:r w:rsidR="007E4EA8">
        <w:rPr>
          <w:rFonts w:ascii="Times New Roman" w:hAnsi="Times New Roman"/>
          <w:sz w:val="28"/>
          <w:szCs w:val="28"/>
        </w:rPr>
        <w:t xml:space="preserve">                              </w:t>
      </w:r>
      <w:r w:rsidR="000B32A6">
        <w:rPr>
          <w:rFonts w:ascii="Times New Roman" w:hAnsi="Times New Roman"/>
          <w:sz w:val="28"/>
          <w:szCs w:val="28"/>
        </w:rPr>
        <w:t>стаж</w:t>
      </w:r>
      <w:r w:rsidR="007E4EA8">
        <w:rPr>
          <w:rFonts w:ascii="Times New Roman" w:hAnsi="Times New Roman"/>
          <w:sz w:val="28"/>
          <w:szCs w:val="28"/>
        </w:rPr>
        <w:t xml:space="preserve"> </w:t>
      </w:r>
      <w:r w:rsidR="000B32A6">
        <w:rPr>
          <w:rFonts w:ascii="Times New Roman" w:hAnsi="Times New Roman"/>
          <w:sz w:val="28"/>
          <w:szCs w:val="28"/>
        </w:rPr>
        <w:t xml:space="preserve"> педагогічної  роботи – 2</w:t>
      </w:r>
      <w:r w:rsidR="00A22041">
        <w:rPr>
          <w:rFonts w:ascii="Times New Roman" w:hAnsi="Times New Roman"/>
          <w:sz w:val="28"/>
          <w:szCs w:val="28"/>
        </w:rPr>
        <w:t>5</w:t>
      </w:r>
      <w:r>
        <w:rPr>
          <w:rFonts w:ascii="Times New Roman" w:hAnsi="Times New Roman"/>
          <w:sz w:val="28"/>
          <w:szCs w:val="28"/>
        </w:rPr>
        <w:t xml:space="preserve"> </w:t>
      </w:r>
      <w:r w:rsidR="00BD72F9">
        <w:rPr>
          <w:rFonts w:ascii="Times New Roman" w:hAnsi="Times New Roman"/>
          <w:sz w:val="28"/>
          <w:szCs w:val="28"/>
        </w:rPr>
        <w:t>рок</w:t>
      </w:r>
      <w:r w:rsidR="00A22041">
        <w:rPr>
          <w:rFonts w:ascii="Times New Roman" w:hAnsi="Times New Roman"/>
          <w:sz w:val="28"/>
          <w:szCs w:val="28"/>
        </w:rPr>
        <w:t>ів</w:t>
      </w:r>
      <w:r w:rsidR="000D5CDD">
        <w:rPr>
          <w:rFonts w:ascii="Times New Roman" w:hAnsi="Times New Roman"/>
          <w:sz w:val="28"/>
          <w:szCs w:val="28"/>
        </w:rPr>
        <w:t xml:space="preserve">, стаж  роботи на посаді – </w:t>
      </w:r>
      <w:r w:rsidR="00A22041">
        <w:rPr>
          <w:rFonts w:ascii="Times New Roman" w:hAnsi="Times New Roman"/>
          <w:sz w:val="28"/>
          <w:szCs w:val="28"/>
        </w:rPr>
        <w:t>3</w:t>
      </w:r>
      <w:r w:rsidR="000D5CDD">
        <w:rPr>
          <w:rFonts w:ascii="Times New Roman" w:hAnsi="Times New Roman"/>
          <w:sz w:val="28"/>
          <w:szCs w:val="28"/>
        </w:rPr>
        <w:t>р.</w:t>
      </w:r>
    </w:p>
    <w:p w14:paraId="34C3D3A3" w14:textId="7D00E566" w:rsidR="00BD72F9" w:rsidRDefault="00BA4056" w:rsidP="00863FB2">
      <w:pPr>
        <w:rPr>
          <w:rFonts w:ascii="Times New Roman" w:hAnsi="Times New Roman"/>
          <w:sz w:val="28"/>
          <w:szCs w:val="28"/>
        </w:rPr>
      </w:pPr>
      <w:r w:rsidRPr="00833AD4">
        <w:rPr>
          <w:rFonts w:ascii="Times New Roman" w:hAnsi="Times New Roman"/>
          <w:b/>
          <w:bCs/>
          <w:sz w:val="28"/>
          <w:szCs w:val="28"/>
        </w:rPr>
        <w:t>Вихователь – методист</w:t>
      </w:r>
      <w:r w:rsidR="000C370D" w:rsidRPr="00833AD4">
        <w:rPr>
          <w:rFonts w:ascii="Times New Roman" w:hAnsi="Times New Roman"/>
          <w:b/>
          <w:bCs/>
          <w:sz w:val="28"/>
          <w:szCs w:val="28"/>
        </w:rPr>
        <w:t>:</w:t>
      </w:r>
      <w:r w:rsidR="000C370D">
        <w:rPr>
          <w:rFonts w:ascii="Times New Roman" w:hAnsi="Times New Roman"/>
          <w:sz w:val="28"/>
          <w:szCs w:val="28"/>
        </w:rPr>
        <w:t xml:space="preserve"> </w:t>
      </w:r>
      <w:r>
        <w:rPr>
          <w:rFonts w:ascii="Times New Roman" w:hAnsi="Times New Roman"/>
          <w:sz w:val="28"/>
          <w:szCs w:val="28"/>
        </w:rPr>
        <w:t xml:space="preserve"> Кравчук Інна Сергіївна</w:t>
      </w:r>
      <w:r w:rsidR="00B92C80">
        <w:rPr>
          <w:rFonts w:ascii="Times New Roman" w:hAnsi="Times New Roman"/>
          <w:sz w:val="28"/>
          <w:szCs w:val="28"/>
        </w:rPr>
        <w:t xml:space="preserve">, освіта вища </w:t>
      </w:r>
      <w:r w:rsidR="007E4EA8">
        <w:rPr>
          <w:rFonts w:ascii="Times New Roman" w:hAnsi="Times New Roman"/>
          <w:sz w:val="28"/>
          <w:szCs w:val="28"/>
        </w:rPr>
        <w:t xml:space="preserve"> </w:t>
      </w:r>
      <w:r w:rsidR="00B92C80">
        <w:rPr>
          <w:rFonts w:ascii="Times New Roman" w:hAnsi="Times New Roman"/>
          <w:sz w:val="28"/>
          <w:szCs w:val="28"/>
        </w:rPr>
        <w:t>педагогічна</w:t>
      </w:r>
      <w:r w:rsidR="000D5CDD">
        <w:rPr>
          <w:rFonts w:ascii="Times New Roman" w:hAnsi="Times New Roman"/>
          <w:sz w:val="28"/>
          <w:szCs w:val="28"/>
        </w:rPr>
        <w:t xml:space="preserve">, </w:t>
      </w:r>
      <w:r w:rsidR="00833AD4">
        <w:rPr>
          <w:rFonts w:ascii="Times New Roman" w:hAnsi="Times New Roman"/>
          <w:sz w:val="28"/>
          <w:szCs w:val="28"/>
        </w:rPr>
        <w:t xml:space="preserve">«спеціаліст вищої категорії», </w:t>
      </w:r>
      <w:r w:rsidR="000D5CDD">
        <w:rPr>
          <w:rFonts w:ascii="Times New Roman" w:hAnsi="Times New Roman"/>
          <w:sz w:val="28"/>
          <w:szCs w:val="28"/>
        </w:rPr>
        <w:t>стаж педагогічної  роботи – 1</w:t>
      </w:r>
      <w:r w:rsidR="00A22041">
        <w:rPr>
          <w:rFonts w:ascii="Times New Roman" w:hAnsi="Times New Roman"/>
          <w:sz w:val="28"/>
          <w:szCs w:val="28"/>
        </w:rPr>
        <w:t>9</w:t>
      </w:r>
      <w:r w:rsidR="00B92C80">
        <w:rPr>
          <w:rFonts w:ascii="Times New Roman" w:hAnsi="Times New Roman"/>
          <w:sz w:val="28"/>
          <w:szCs w:val="28"/>
        </w:rPr>
        <w:t xml:space="preserve"> рок</w:t>
      </w:r>
      <w:r w:rsidR="000B32A6">
        <w:rPr>
          <w:rFonts w:ascii="Times New Roman" w:hAnsi="Times New Roman"/>
          <w:sz w:val="28"/>
          <w:szCs w:val="28"/>
        </w:rPr>
        <w:t xml:space="preserve">ів, стаж  роботи  на  посаді - </w:t>
      </w:r>
      <w:r w:rsidR="00A22041">
        <w:rPr>
          <w:rFonts w:ascii="Times New Roman" w:hAnsi="Times New Roman"/>
          <w:sz w:val="28"/>
          <w:szCs w:val="28"/>
        </w:rPr>
        <w:t>3</w:t>
      </w:r>
      <w:r w:rsidR="000B32A6">
        <w:rPr>
          <w:rFonts w:ascii="Times New Roman" w:hAnsi="Times New Roman"/>
          <w:sz w:val="28"/>
          <w:szCs w:val="28"/>
        </w:rPr>
        <w:t>р.</w:t>
      </w:r>
    </w:p>
    <w:p w14:paraId="579AE403" w14:textId="77777777" w:rsidR="00BE250A" w:rsidRPr="00BE250A" w:rsidRDefault="00BE250A" w:rsidP="00BE250A">
      <w:pPr>
        <w:jc w:val="center"/>
        <w:rPr>
          <w:rFonts w:ascii="Times New Roman" w:hAnsi="Times New Roman"/>
          <w:b/>
          <w:bCs/>
          <w:sz w:val="28"/>
          <w:szCs w:val="28"/>
        </w:rPr>
      </w:pPr>
      <w:r w:rsidRPr="00BE250A">
        <w:rPr>
          <w:rFonts w:ascii="Times New Roman" w:hAnsi="Times New Roman"/>
          <w:b/>
          <w:bCs/>
          <w:sz w:val="28"/>
          <w:szCs w:val="28"/>
        </w:rPr>
        <w:t>Освітньо – виховна  робота у ЗДО</w:t>
      </w:r>
    </w:p>
    <w:p w14:paraId="6C2A3216" w14:textId="7F6B131C" w:rsidR="003029A8" w:rsidRDefault="00C441C0" w:rsidP="00C441C0">
      <w:pPr>
        <w:rPr>
          <w:rFonts w:ascii="Times New Roman" w:hAnsi="Times New Roman"/>
          <w:sz w:val="28"/>
          <w:szCs w:val="28"/>
        </w:rPr>
      </w:pPr>
      <w:r>
        <w:rPr>
          <w:rFonts w:ascii="Times New Roman" w:hAnsi="Times New Roman"/>
          <w:sz w:val="28"/>
          <w:szCs w:val="28"/>
        </w:rPr>
        <w:t xml:space="preserve">Адміністрація </w:t>
      </w:r>
      <w:r w:rsidR="00AB236B">
        <w:rPr>
          <w:rFonts w:ascii="Times New Roman" w:hAnsi="Times New Roman"/>
          <w:sz w:val="28"/>
          <w:szCs w:val="28"/>
        </w:rPr>
        <w:t xml:space="preserve"> </w:t>
      </w:r>
      <w:r>
        <w:rPr>
          <w:rFonts w:ascii="Times New Roman" w:hAnsi="Times New Roman"/>
          <w:sz w:val="28"/>
          <w:szCs w:val="28"/>
        </w:rPr>
        <w:t>ЗДО</w:t>
      </w:r>
      <w:r w:rsidR="00AB236B">
        <w:rPr>
          <w:rFonts w:ascii="Times New Roman" w:hAnsi="Times New Roman"/>
          <w:sz w:val="28"/>
          <w:szCs w:val="28"/>
        </w:rPr>
        <w:t xml:space="preserve"> </w:t>
      </w:r>
      <w:r>
        <w:rPr>
          <w:rFonts w:ascii="Times New Roman" w:hAnsi="Times New Roman"/>
          <w:sz w:val="28"/>
          <w:szCs w:val="28"/>
        </w:rPr>
        <w:t xml:space="preserve"> заохочує та створює  умови  для  постійного  професійного  росту  педагогів,  підняття  престижності  професії та  репутації  закладу.                                                                                                                                  </w:t>
      </w:r>
      <w:r w:rsidR="00BD72F9">
        <w:rPr>
          <w:rFonts w:ascii="Times New Roman" w:hAnsi="Times New Roman"/>
          <w:sz w:val="28"/>
          <w:szCs w:val="28"/>
        </w:rPr>
        <w:t xml:space="preserve">                          У 202</w:t>
      </w:r>
      <w:r w:rsidR="00A22041">
        <w:rPr>
          <w:rFonts w:ascii="Times New Roman" w:hAnsi="Times New Roman"/>
          <w:sz w:val="28"/>
          <w:szCs w:val="28"/>
        </w:rPr>
        <w:t>4</w:t>
      </w:r>
      <w:r w:rsidR="00BD72F9">
        <w:rPr>
          <w:rFonts w:ascii="Times New Roman" w:hAnsi="Times New Roman"/>
          <w:sz w:val="28"/>
          <w:szCs w:val="28"/>
        </w:rPr>
        <w:t>-202</w:t>
      </w:r>
      <w:r w:rsidR="00A22041">
        <w:rPr>
          <w:rFonts w:ascii="Times New Roman" w:hAnsi="Times New Roman"/>
          <w:sz w:val="28"/>
          <w:szCs w:val="28"/>
        </w:rPr>
        <w:t>5</w:t>
      </w:r>
      <w:r>
        <w:rPr>
          <w:rFonts w:ascii="Times New Roman" w:hAnsi="Times New Roman"/>
          <w:sz w:val="28"/>
          <w:szCs w:val="28"/>
        </w:rPr>
        <w:t xml:space="preserve"> навчальному  році педагоги  закладу</w:t>
      </w:r>
      <w:r w:rsidR="00AB236B">
        <w:rPr>
          <w:rFonts w:ascii="Times New Roman" w:hAnsi="Times New Roman"/>
          <w:sz w:val="28"/>
          <w:szCs w:val="28"/>
        </w:rPr>
        <w:t xml:space="preserve"> </w:t>
      </w:r>
      <w:r>
        <w:rPr>
          <w:rFonts w:ascii="Times New Roman" w:hAnsi="Times New Roman"/>
          <w:sz w:val="28"/>
          <w:szCs w:val="28"/>
        </w:rPr>
        <w:t xml:space="preserve">  регулярно  відвідували міські</w:t>
      </w:r>
      <w:r w:rsidR="00AB236B">
        <w:rPr>
          <w:rFonts w:ascii="Times New Roman" w:hAnsi="Times New Roman"/>
          <w:sz w:val="28"/>
          <w:szCs w:val="28"/>
        </w:rPr>
        <w:t xml:space="preserve"> </w:t>
      </w:r>
      <w:r>
        <w:rPr>
          <w:rFonts w:ascii="Times New Roman" w:hAnsi="Times New Roman"/>
          <w:sz w:val="28"/>
          <w:szCs w:val="28"/>
        </w:rPr>
        <w:t xml:space="preserve"> методичні  об</w:t>
      </w:r>
      <w:r w:rsidRPr="00C441C0">
        <w:rPr>
          <w:rFonts w:ascii="Times New Roman" w:hAnsi="Times New Roman"/>
          <w:sz w:val="28"/>
          <w:szCs w:val="28"/>
        </w:rPr>
        <w:t>’</w:t>
      </w:r>
      <w:r>
        <w:rPr>
          <w:rFonts w:ascii="Times New Roman" w:hAnsi="Times New Roman"/>
          <w:sz w:val="28"/>
          <w:szCs w:val="28"/>
        </w:rPr>
        <w:t xml:space="preserve">єднання, майстер </w:t>
      </w:r>
      <w:r w:rsidR="00AA36BA">
        <w:rPr>
          <w:rFonts w:ascii="Times New Roman" w:hAnsi="Times New Roman"/>
          <w:sz w:val="28"/>
          <w:szCs w:val="28"/>
        </w:rPr>
        <w:t>-</w:t>
      </w:r>
      <w:r>
        <w:rPr>
          <w:rFonts w:ascii="Times New Roman" w:hAnsi="Times New Roman"/>
          <w:sz w:val="28"/>
          <w:szCs w:val="28"/>
        </w:rPr>
        <w:t xml:space="preserve"> класи, семінари, навчальні  курси (поєднуючи </w:t>
      </w:r>
      <w:proofErr w:type="spellStart"/>
      <w:r>
        <w:rPr>
          <w:rFonts w:ascii="Times New Roman" w:hAnsi="Times New Roman"/>
          <w:sz w:val="28"/>
          <w:szCs w:val="28"/>
        </w:rPr>
        <w:t>онлайн</w:t>
      </w:r>
      <w:proofErr w:type="spellEnd"/>
      <w:r>
        <w:rPr>
          <w:rFonts w:ascii="Times New Roman" w:hAnsi="Times New Roman"/>
          <w:sz w:val="28"/>
          <w:szCs w:val="28"/>
        </w:rPr>
        <w:t xml:space="preserve"> та </w:t>
      </w:r>
      <w:proofErr w:type="spellStart"/>
      <w:r>
        <w:rPr>
          <w:rFonts w:ascii="Times New Roman" w:hAnsi="Times New Roman"/>
          <w:sz w:val="28"/>
          <w:szCs w:val="28"/>
        </w:rPr>
        <w:t>офлайн</w:t>
      </w:r>
      <w:proofErr w:type="spellEnd"/>
      <w:r w:rsidR="00A22041">
        <w:rPr>
          <w:rFonts w:ascii="Times New Roman" w:hAnsi="Times New Roman"/>
          <w:sz w:val="28"/>
          <w:szCs w:val="28"/>
        </w:rPr>
        <w:t xml:space="preserve"> </w:t>
      </w:r>
      <w:r>
        <w:rPr>
          <w:rFonts w:ascii="Times New Roman" w:hAnsi="Times New Roman"/>
          <w:sz w:val="28"/>
          <w:szCs w:val="28"/>
        </w:rPr>
        <w:t>форми  роботи)</w:t>
      </w:r>
      <w:r w:rsidR="002E566D">
        <w:rPr>
          <w:rFonts w:ascii="Times New Roman" w:hAnsi="Times New Roman"/>
          <w:sz w:val="28"/>
          <w:szCs w:val="28"/>
        </w:rPr>
        <w:t>, займались самоосвітою.</w:t>
      </w:r>
      <w:r>
        <w:rPr>
          <w:rFonts w:ascii="Times New Roman" w:hAnsi="Times New Roman"/>
          <w:sz w:val="28"/>
          <w:szCs w:val="28"/>
        </w:rPr>
        <w:t xml:space="preserve">                                                       У  закладі  застосовується  диференційований  підхід до  організації  методичної  роботи  з  різними  категоріями педагогічних  працівників.</w:t>
      </w:r>
    </w:p>
    <w:p w14:paraId="29D05E85" w14:textId="77777777" w:rsidR="003029A8" w:rsidRDefault="00C441C0" w:rsidP="00C441C0">
      <w:pPr>
        <w:rPr>
          <w:rFonts w:ascii="Times New Roman" w:hAnsi="Times New Roman"/>
          <w:sz w:val="28"/>
          <w:szCs w:val="28"/>
        </w:rPr>
      </w:pPr>
      <w:r>
        <w:rPr>
          <w:rFonts w:ascii="Times New Roman" w:hAnsi="Times New Roman"/>
          <w:sz w:val="28"/>
          <w:szCs w:val="28"/>
        </w:rPr>
        <w:t xml:space="preserve">За  молодими педагогами  закріплені  вихователі з досвідом. </w:t>
      </w:r>
    </w:p>
    <w:p w14:paraId="39C6D6C7" w14:textId="4FD63CA6" w:rsidR="007E4EA8" w:rsidRDefault="003029A8" w:rsidP="00C441C0">
      <w:pPr>
        <w:rPr>
          <w:rFonts w:ascii="Times New Roman" w:hAnsi="Times New Roman"/>
          <w:sz w:val="28"/>
          <w:szCs w:val="28"/>
        </w:rPr>
      </w:pPr>
      <w:r>
        <w:rPr>
          <w:rFonts w:ascii="Times New Roman" w:hAnsi="Times New Roman"/>
          <w:sz w:val="28"/>
          <w:szCs w:val="28"/>
        </w:rPr>
        <w:t xml:space="preserve">Педагогічне наставництво здійснюється директором, вихователем-методистом та педагогами-наставниками:                                                                            - складання плану роботи;                                                                                                           - проведення індивідуальних консультацій;                                                                                                        - методична допомога у складанні календарно-перспективних планів, </w:t>
      </w:r>
      <w:r>
        <w:rPr>
          <w:rFonts w:ascii="Times New Roman" w:hAnsi="Times New Roman"/>
          <w:sz w:val="28"/>
          <w:szCs w:val="28"/>
        </w:rPr>
        <w:lastRenderedPageBreak/>
        <w:t>конспектів, дидактичного матеріалу;</w:t>
      </w:r>
      <w:r w:rsidR="00BD72F9">
        <w:rPr>
          <w:rFonts w:ascii="Times New Roman" w:hAnsi="Times New Roman"/>
          <w:sz w:val="28"/>
          <w:szCs w:val="28"/>
        </w:rPr>
        <w:t xml:space="preserve">   </w:t>
      </w:r>
      <w:r>
        <w:rPr>
          <w:rFonts w:ascii="Times New Roman" w:hAnsi="Times New Roman"/>
          <w:sz w:val="28"/>
          <w:szCs w:val="28"/>
        </w:rPr>
        <w:t xml:space="preserve">                                                                                          - обговорення новинок літератури та педагогічного досвіду;</w:t>
      </w:r>
      <w:r w:rsidR="00BD72F9">
        <w:rPr>
          <w:rFonts w:ascii="Times New Roman" w:hAnsi="Times New Roman"/>
          <w:sz w:val="28"/>
          <w:szCs w:val="28"/>
        </w:rPr>
        <w:t xml:space="preserve"> </w:t>
      </w:r>
      <w:r>
        <w:rPr>
          <w:rFonts w:ascii="Times New Roman" w:hAnsi="Times New Roman"/>
          <w:sz w:val="28"/>
          <w:szCs w:val="28"/>
        </w:rPr>
        <w:t xml:space="preserve">                                                            - ведення циклограми відвідування педагогом-початківцем  занять та інших форм</w:t>
      </w:r>
      <w:r w:rsidR="00E8468F">
        <w:rPr>
          <w:rFonts w:ascii="Times New Roman" w:hAnsi="Times New Roman"/>
          <w:sz w:val="28"/>
          <w:szCs w:val="28"/>
        </w:rPr>
        <w:t xml:space="preserve"> </w:t>
      </w:r>
      <w:r>
        <w:rPr>
          <w:rFonts w:ascii="Times New Roman" w:hAnsi="Times New Roman"/>
          <w:sz w:val="28"/>
          <w:szCs w:val="28"/>
        </w:rPr>
        <w:t xml:space="preserve"> роботи</w:t>
      </w:r>
      <w:r w:rsidR="00E8468F">
        <w:rPr>
          <w:rFonts w:ascii="Times New Roman" w:hAnsi="Times New Roman"/>
          <w:sz w:val="28"/>
          <w:szCs w:val="28"/>
        </w:rPr>
        <w:t xml:space="preserve"> </w:t>
      </w:r>
      <w:r>
        <w:rPr>
          <w:rFonts w:ascii="Times New Roman" w:hAnsi="Times New Roman"/>
          <w:sz w:val="28"/>
          <w:szCs w:val="28"/>
        </w:rPr>
        <w:t xml:space="preserve"> наставника;</w:t>
      </w:r>
      <w:r w:rsidR="00BD72F9">
        <w:rPr>
          <w:rFonts w:ascii="Times New Roman" w:hAnsi="Times New Roman"/>
          <w:sz w:val="28"/>
          <w:szCs w:val="28"/>
        </w:rPr>
        <w:t xml:space="preserve">   </w:t>
      </w:r>
      <w:r w:rsidR="00AB236B">
        <w:rPr>
          <w:rFonts w:ascii="Times New Roman" w:hAnsi="Times New Roman"/>
          <w:sz w:val="28"/>
          <w:szCs w:val="28"/>
        </w:rPr>
        <w:t xml:space="preserve">                                                                                                              </w:t>
      </w:r>
      <w:r w:rsidR="00E8468F">
        <w:rPr>
          <w:rFonts w:ascii="Times New Roman" w:hAnsi="Times New Roman"/>
          <w:sz w:val="28"/>
          <w:szCs w:val="28"/>
        </w:rPr>
        <w:t>- проведення Тижня педагогічного звіту педагога-початківця.</w:t>
      </w:r>
      <w:r w:rsidR="00BD72F9">
        <w:rPr>
          <w:rFonts w:ascii="Times New Roman" w:hAnsi="Times New Roman"/>
          <w:sz w:val="28"/>
          <w:szCs w:val="28"/>
        </w:rPr>
        <w:t xml:space="preserve">                                 </w:t>
      </w:r>
      <w:r>
        <w:rPr>
          <w:rFonts w:ascii="Times New Roman" w:hAnsi="Times New Roman"/>
          <w:sz w:val="28"/>
          <w:szCs w:val="28"/>
        </w:rPr>
        <w:t xml:space="preserve">                                   </w:t>
      </w:r>
      <w:r w:rsidR="00E8468F">
        <w:rPr>
          <w:rFonts w:ascii="Times New Roman" w:hAnsi="Times New Roman"/>
          <w:sz w:val="28"/>
          <w:szCs w:val="28"/>
        </w:rPr>
        <w:t xml:space="preserve">                                 </w:t>
      </w:r>
      <w:r w:rsidR="00C441C0">
        <w:rPr>
          <w:rFonts w:ascii="Times New Roman" w:hAnsi="Times New Roman"/>
          <w:sz w:val="28"/>
          <w:szCs w:val="28"/>
        </w:rPr>
        <w:t>Консультації</w:t>
      </w:r>
      <w:r w:rsidR="00AB236B">
        <w:rPr>
          <w:rFonts w:ascii="Times New Roman" w:hAnsi="Times New Roman"/>
          <w:sz w:val="28"/>
          <w:szCs w:val="28"/>
        </w:rPr>
        <w:t xml:space="preserve">  </w:t>
      </w:r>
      <w:r w:rsidR="00C441C0">
        <w:rPr>
          <w:rFonts w:ascii="Times New Roman" w:hAnsi="Times New Roman"/>
          <w:sz w:val="28"/>
          <w:szCs w:val="28"/>
        </w:rPr>
        <w:t>проводяться</w:t>
      </w:r>
      <w:r w:rsidR="00AB236B">
        <w:rPr>
          <w:rFonts w:ascii="Times New Roman" w:hAnsi="Times New Roman"/>
          <w:sz w:val="28"/>
          <w:szCs w:val="28"/>
        </w:rPr>
        <w:t xml:space="preserve"> </w:t>
      </w:r>
      <w:r w:rsidR="00C441C0">
        <w:rPr>
          <w:rFonts w:ascii="Times New Roman" w:hAnsi="Times New Roman"/>
          <w:sz w:val="28"/>
          <w:szCs w:val="28"/>
        </w:rPr>
        <w:t xml:space="preserve"> фронтально,  групами  та  індивідуально.</w:t>
      </w:r>
      <w:r w:rsidR="008A1F80">
        <w:rPr>
          <w:rFonts w:ascii="Times New Roman" w:hAnsi="Times New Roman"/>
          <w:sz w:val="28"/>
          <w:szCs w:val="28"/>
        </w:rPr>
        <w:t xml:space="preserve">                                                          Вихователі </w:t>
      </w:r>
      <w:r w:rsidR="00AB236B">
        <w:rPr>
          <w:rFonts w:ascii="Times New Roman" w:hAnsi="Times New Roman"/>
          <w:sz w:val="28"/>
          <w:szCs w:val="28"/>
        </w:rPr>
        <w:t xml:space="preserve"> </w:t>
      </w:r>
      <w:r w:rsidR="008A1F80">
        <w:rPr>
          <w:rFonts w:ascii="Times New Roman" w:hAnsi="Times New Roman"/>
          <w:sz w:val="28"/>
          <w:szCs w:val="28"/>
        </w:rPr>
        <w:t xml:space="preserve">будують  свою  роботу  з  урахуванням  річних  завдань,  сучасних  вимог у  навчанні  та  вихованні. </w:t>
      </w:r>
      <w:r w:rsidR="00AB236B">
        <w:rPr>
          <w:rFonts w:ascii="Times New Roman" w:hAnsi="Times New Roman"/>
          <w:sz w:val="28"/>
          <w:szCs w:val="28"/>
        </w:rPr>
        <w:t xml:space="preserve"> </w:t>
      </w:r>
      <w:r w:rsidR="007E4EA8">
        <w:rPr>
          <w:rFonts w:ascii="Times New Roman" w:hAnsi="Times New Roman"/>
          <w:sz w:val="28"/>
          <w:szCs w:val="28"/>
        </w:rPr>
        <w:t xml:space="preserve">                                                                               </w:t>
      </w:r>
      <w:r w:rsidR="008A1F80">
        <w:rPr>
          <w:rFonts w:ascii="Times New Roman" w:hAnsi="Times New Roman"/>
          <w:sz w:val="28"/>
          <w:szCs w:val="28"/>
        </w:rPr>
        <w:t xml:space="preserve">Як  керівник  закладу, завжди  підтримую  та  стимулюю творчу  ініціативу </w:t>
      </w:r>
      <w:r w:rsidR="00490857">
        <w:rPr>
          <w:rFonts w:ascii="Times New Roman" w:hAnsi="Times New Roman"/>
          <w:sz w:val="28"/>
          <w:szCs w:val="28"/>
        </w:rPr>
        <w:t>працівників  щодо  вдосконалення  освітньої роботи,</w:t>
      </w:r>
      <w:r w:rsidR="00AB236B">
        <w:rPr>
          <w:rFonts w:ascii="Times New Roman" w:hAnsi="Times New Roman"/>
          <w:sz w:val="28"/>
          <w:szCs w:val="28"/>
        </w:rPr>
        <w:t xml:space="preserve"> </w:t>
      </w:r>
      <w:r w:rsidR="00490857">
        <w:rPr>
          <w:rFonts w:ascii="Times New Roman" w:hAnsi="Times New Roman"/>
          <w:sz w:val="28"/>
          <w:szCs w:val="28"/>
        </w:rPr>
        <w:t xml:space="preserve"> заохочую творчі  пошуки,  дослідницько – експериментальну,  інноваційну  роботу  педагогів.</w:t>
      </w:r>
    </w:p>
    <w:p w14:paraId="3E410682" w14:textId="533801A7" w:rsidR="002256F5" w:rsidRPr="002256F5" w:rsidRDefault="002256F5" w:rsidP="00C441C0">
      <w:pPr>
        <w:rPr>
          <w:rFonts w:ascii="Times New Roman" w:hAnsi="Times New Roman"/>
          <w:sz w:val="28"/>
          <w:szCs w:val="28"/>
        </w:rPr>
      </w:pPr>
      <w:r>
        <w:rPr>
          <w:rFonts w:ascii="Times New Roman" w:hAnsi="Times New Roman"/>
          <w:sz w:val="28"/>
          <w:szCs w:val="28"/>
        </w:rPr>
        <w:t>Керівник гуртка з вивчення англійської мови</w:t>
      </w:r>
      <w:r w:rsidR="002E566D">
        <w:rPr>
          <w:rFonts w:ascii="Times New Roman" w:hAnsi="Times New Roman"/>
          <w:sz w:val="28"/>
          <w:szCs w:val="28"/>
        </w:rPr>
        <w:t xml:space="preserve"> Аліна Кругла продовжує впроваджувати у роботі авторську програму</w:t>
      </w:r>
      <w:r>
        <w:rPr>
          <w:rFonts w:ascii="Times New Roman" w:hAnsi="Times New Roman"/>
          <w:sz w:val="28"/>
          <w:szCs w:val="28"/>
        </w:rPr>
        <w:t xml:space="preserve"> «</w:t>
      </w:r>
      <w:r>
        <w:rPr>
          <w:rFonts w:ascii="Times New Roman" w:hAnsi="Times New Roman"/>
          <w:sz w:val="28"/>
          <w:szCs w:val="28"/>
          <w:lang w:val="en-US"/>
        </w:rPr>
        <w:t>HAPPY</w:t>
      </w:r>
      <w:r w:rsidRPr="00957684">
        <w:rPr>
          <w:rFonts w:ascii="Times New Roman" w:hAnsi="Times New Roman"/>
          <w:sz w:val="28"/>
          <w:szCs w:val="28"/>
        </w:rPr>
        <w:t xml:space="preserve"> </w:t>
      </w:r>
      <w:r>
        <w:rPr>
          <w:rFonts w:ascii="Times New Roman" w:hAnsi="Times New Roman"/>
          <w:sz w:val="28"/>
          <w:szCs w:val="28"/>
          <w:lang w:val="en-US"/>
        </w:rPr>
        <w:t>ENGLISH</w:t>
      </w:r>
      <w:r>
        <w:rPr>
          <w:rFonts w:ascii="Times New Roman" w:hAnsi="Times New Roman"/>
          <w:sz w:val="28"/>
          <w:szCs w:val="28"/>
        </w:rPr>
        <w:t>»</w:t>
      </w:r>
      <w:r w:rsidR="002E566D">
        <w:rPr>
          <w:rFonts w:ascii="Times New Roman" w:hAnsi="Times New Roman"/>
          <w:sz w:val="28"/>
          <w:szCs w:val="28"/>
        </w:rPr>
        <w:t xml:space="preserve"> та розроблений </w:t>
      </w:r>
      <w:r>
        <w:rPr>
          <w:rFonts w:ascii="Times New Roman" w:hAnsi="Times New Roman"/>
          <w:sz w:val="28"/>
          <w:szCs w:val="28"/>
        </w:rPr>
        <w:t>посібник для проведення занять - «</w:t>
      </w:r>
      <w:r>
        <w:rPr>
          <w:rFonts w:ascii="Times New Roman" w:hAnsi="Times New Roman"/>
          <w:sz w:val="28"/>
          <w:szCs w:val="28"/>
          <w:lang w:val="en-US"/>
        </w:rPr>
        <w:t>Step</w:t>
      </w:r>
      <w:r w:rsidRPr="00957684">
        <w:rPr>
          <w:rFonts w:ascii="Times New Roman" w:hAnsi="Times New Roman"/>
          <w:sz w:val="28"/>
          <w:szCs w:val="28"/>
        </w:rPr>
        <w:t xml:space="preserve"> </w:t>
      </w:r>
      <w:r>
        <w:rPr>
          <w:rFonts w:ascii="Times New Roman" w:hAnsi="Times New Roman"/>
          <w:sz w:val="28"/>
          <w:szCs w:val="28"/>
          <w:lang w:val="en-US"/>
        </w:rPr>
        <w:t>by</w:t>
      </w:r>
      <w:r w:rsidRPr="00957684">
        <w:rPr>
          <w:rFonts w:ascii="Times New Roman" w:hAnsi="Times New Roman"/>
          <w:sz w:val="28"/>
          <w:szCs w:val="28"/>
        </w:rPr>
        <w:t xml:space="preserve"> </w:t>
      </w:r>
      <w:r>
        <w:rPr>
          <w:rFonts w:ascii="Times New Roman" w:hAnsi="Times New Roman"/>
          <w:sz w:val="28"/>
          <w:szCs w:val="28"/>
          <w:lang w:val="en-US"/>
        </w:rPr>
        <w:t>step</w:t>
      </w:r>
      <w:r>
        <w:rPr>
          <w:rFonts w:ascii="Times New Roman" w:hAnsi="Times New Roman"/>
          <w:sz w:val="28"/>
          <w:szCs w:val="28"/>
        </w:rPr>
        <w:t>»</w:t>
      </w:r>
      <w:r w:rsidR="002E566D">
        <w:rPr>
          <w:rFonts w:ascii="Times New Roman" w:hAnsi="Times New Roman"/>
          <w:sz w:val="28"/>
          <w:szCs w:val="28"/>
        </w:rPr>
        <w:t>.</w:t>
      </w:r>
    </w:p>
    <w:p w14:paraId="1C2A6E8E" w14:textId="234BD1E2" w:rsidR="00C441C0" w:rsidRDefault="00490857" w:rsidP="00C441C0">
      <w:pPr>
        <w:rPr>
          <w:rFonts w:ascii="Times New Roman" w:hAnsi="Times New Roman"/>
          <w:sz w:val="28"/>
          <w:szCs w:val="28"/>
        </w:rPr>
      </w:pPr>
      <w:r>
        <w:rPr>
          <w:rFonts w:ascii="Times New Roman" w:hAnsi="Times New Roman"/>
          <w:sz w:val="28"/>
          <w:szCs w:val="28"/>
        </w:rPr>
        <w:t xml:space="preserve">Адміністрація </w:t>
      </w:r>
      <w:r w:rsidR="00AB236B">
        <w:rPr>
          <w:rFonts w:ascii="Times New Roman" w:hAnsi="Times New Roman"/>
          <w:sz w:val="28"/>
          <w:szCs w:val="28"/>
        </w:rPr>
        <w:t xml:space="preserve"> </w:t>
      </w:r>
      <w:r>
        <w:rPr>
          <w:rFonts w:ascii="Times New Roman" w:hAnsi="Times New Roman"/>
          <w:sz w:val="28"/>
          <w:szCs w:val="28"/>
        </w:rPr>
        <w:t xml:space="preserve">закладу охопила  оперативним  контролем  стан  підготовки  до  нового навчального  року,  виконання  вимог  режиму в  закладі,  рівень  педагогічної  майстерності  педагогів та спеціалістів, що атестуються.  </w:t>
      </w:r>
      <w:r w:rsidR="007E4EA8">
        <w:rPr>
          <w:rFonts w:ascii="Times New Roman" w:hAnsi="Times New Roman"/>
          <w:sz w:val="28"/>
          <w:szCs w:val="28"/>
        </w:rPr>
        <w:t xml:space="preserve">                                                                    </w:t>
      </w:r>
      <w:r>
        <w:rPr>
          <w:rFonts w:ascii="Times New Roman" w:hAnsi="Times New Roman"/>
          <w:sz w:val="28"/>
          <w:szCs w:val="28"/>
        </w:rPr>
        <w:t>Для  вирішення  завдань,  спрямованих  на  вдосконалення  кваліфікації та  професійної  майстерності педагогів  у ЗДО  були  проведені масові (педради, семінари</w:t>
      </w:r>
      <w:r w:rsidR="005A1AB8">
        <w:rPr>
          <w:rFonts w:ascii="Times New Roman" w:hAnsi="Times New Roman"/>
          <w:sz w:val="28"/>
          <w:szCs w:val="28"/>
        </w:rPr>
        <w:t>, п</w:t>
      </w:r>
      <w:r>
        <w:rPr>
          <w:rFonts w:ascii="Times New Roman" w:hAnsi="Times New Roman"/>
          <w:sz w:val="28"/>
          <w:szCs w:val="28"/>
        </w:rPr>
        <w:t>рактикуми, консультації)</w:t>
      </w:r>
      <w:r w:rsidR="005A1AB8">
        <w:rPr>
          <w:rFonts w:ascii="Times New Roman" w:hAnsi="Times New Roman"/>
          <w:sz w:val="28"/>
          <w:szCs w:val="28"/>
        </w:rPr>
        <w:t>,  групові (методичне  об</w:t>
      </w:r>
      <w:r w:rsidR="005A1AB8" w:rsidRPr="005A1AB8">
        <w:rPr>
          <w:rFonts w:ascii="Times New Roman" w:hAnsi="Times New Roman"/>
          <w:sz w:val="28"/>
          <w:szCs w:val="28"/>
        </w:rPr>
        <w:t>’</w:t>
      </w:r>
      <w:r w:rsidR="005A1AB8">
        <w:rPr>
          <w:rFonts w:ascii="Times New Roman" w:hAnsi="Times New Roman"/>
          <w:sz w:val="28"/>
          <w:szCs w:val="28"/>
        </w:rPr>
        <w:t xml:space="preserve">єднання,  наставництво),та  індивідуальні (самоосвіта, </w:t>
      </w:r>
      <w:proofErr w:type="spellStart"/>
      <w:r w:rsidR="005A1AB8">
        <w:rPr>
          <w:rFonts w:ascii="Times New Roman" w:hAnsi="Times New Roman"/>
          <w:sz w:val="28"/>
          <w:szCs w:val="28"/>
        </w:rPr>
        <w:t>докурсові</w:t>
      </w:r>
      <w:proofErr w:type="spellEnd"/>
      <w:r w:rsidR="005A1AB8">
        <w:rPr>
          <w:rFonts w:ascii="Times New Roman" w:hAnsi="Times New Roman"/>
          <w:sz w:val="28"/>
          <w:szCs w:val="28"/>
        </w:rPr>
        <w:t xml:space="preserve">  та  </w:t>
      </w:r>
      <w:proofErr w:type="spellStart"/>
      <w:r w:rsidR="005A1AB8">
        <w:rPr>
          <w:rFonts w:ascii="Times New Roman" w:hAnsi="Times New Roman"/>
          <w:sz w:val="28"/>
          <w:szCs w:val="28"/>
        </w:rPr>
        <w:t>післякурсові</w:t>
      </w:r>
      <w:proofErr w:type="spellEnd"/>
      <w:r w:rsidR="005A1AB8">
        <w:rPr>
          <w:rFonts w:ascii="Times New Roman" w:hAnsi="Times New Roman"/>
          <w:sz w:val="28"/>
          <w:szCs w:val="28"/>
        </w:rPr>
        <w:t xml:space="preserve">  завдання)</w:t>
      </w:r>
      <w:r w:rsidR="00833AD4">
        <w:rPr>
          <w:rFonts w:ascii="Times New Roman" w:hAnsi="Times New Roman"/>
          <w:sz w:val="28"/>
          <w:szCs w:val="28"/>
        </w:rPr>
        <w:t xml:space="preserve"> </w:t>
      </w:r>
      <w:r w:rsidR="005A1AB8">
        <w:rPr>
          <w:rFonts w:ascii="Times New Roman" w:hAnsi="Times New Roman"/>
          <w:sz w:val="28"/>
          <w:szCs w:val="28"/>
        </w:rPr>
        <w:t>форми  методичної  роботи.                                                                                             Проведення  відкритих  занять  стимулювало  педагогів  до  вивчення висвітлених  питань,  пошуку  нестандартних  рішень, сприяло підвищенню  самооцінки.</w:t>
      </w:r>
      <w:r w:rsidR="00E8468F">
        <w:rPr>
          <w:rFonts w:ascii="Times New Roman" w:hAnsi="Times New Roman"/>
          <w:sz w:val="28"/>
          <w:szCs w:val="28"/>
        </w:rPr>
        <w:t xml:space="preserve"> Сприяють розвитку професійної  творчості  засідання  творчої групи педагогів «Впроваджуємо оновлений Державний стандарт дошкільної освіти»</w:t>
      </w:r>
    </w:p>
    <w:p w14:paraId="22E00465" w14:textId="3750935F" w:rsidR="00207191" w:rsidRPr="00207191" w:rsidRDefault="00207191" w:rsidP="00C441C0">
      <w:pPr>
        <w:rPr>
          <w:rFonts w:ascii="Times New Roman" w:hAnsi="Times New Roman"/>
          <w:sz w:val="28"/>
          <w:szCs w:val="28"/>
        </w:rPr>
      </w:pPr>
      <w:r>
        <w:rPr>
          <w:rFonts w:ascii="Times New Roman" w:hAnsi="Times New Roman"/>
          <w:sz w:val="28"/>
          <w:szCs w:val="28"/>
        </w:rPr>
        <w:t xml:space="preserve">На  базі  нашого  закладу </w:t>
      </w:r>
      <w:r w:rsidR="00AB236B">
        <w:rPr>
          <w:rFonts w:ascii="Times New Roman" w:hAnsi="Times New Roman"/>
          <w:sz w:val="28"/>
          <w:szCs w:val="28"/>
        </w:rPr>
        <w:t xml:space="preserve"> 1</w:t>
      </w:r>
      <w:r w:rsidR="004D2170">
        <w:rPr>
          <w:rFonts w:ascii="Times New Roman" w:hAnsi="Times New Roman"/>
          <w:sz w:val="28"/>
          <w:szCs w:val="28"/>
        </w:rPr>
        <w:t>4</w:t>
      </w:r>
      <w:r w:rsidR="00AB236B">
        <w:rPr>
          <w:rFonts w:ascii="Times New Roman" w:hAnsi="Times New Roman"/>
          <w:sz w:val="28"/>
          <w:szCs w:val="28"/>
        </w:rPr>
        <w:t>.0</w:t>
      </w:r>
      <w:r w:rsidR="004D2170">
        <w:rPr>
          <w:rFonts w:ascii="Times New Roman" w:hAnsi="Times New Roman"/>
          <w:sz w:val="28"/>
          <w:szCs w:val="28"/>
        </w:rPr>
        <w:t>2</w:t>
      </w:r>
      <w:r w:rsidR="00AB236B">
        <w:rPr>
          <w:rFonts w:ascii="Times New Roman" w:hAnsi="Times New Roman"/>
          <w:sz w:val="28"/>
          <w:szCs w:val="28"/>
        </w:rPr>
        <w:t>.202</w:t>
      </w:r>
      <w:r w:rsidR="004D2170">
        <w:rPr>
          <w:rFonts w:ascii="Times New Roman" w:hAnsi="Times New Roman"/>
          <w:sz w:val="28"/>
          <w:szCs w:val="28"/>
        </w:rPr>
        <w:t xml:space="preserve">5 </w:t>
      </w:r>
      <w:r w:rsidR="00AB236B">
        <w:rPr>
          <w:rFonts w:ascii="Times New Roman" w:hAnsi="Times New Roman"/>
          <w:sz w:val="28"/>
          <w:szCs w:val="28"/>
        </w:rPr>
        <w:t xml:space="preserve">року </w:t>
      </w:r>
      <w:r>
        <w:rPr>
          <w:rFonts w:ascii="Times New Roman" w:hAnsi="Times New Roman"/>
          <w:sz w:val="28"/>
          <w:szCs w:val="28"/>
        </w:rPr>
        <w:t>було  проведено засідання  методичного  об</w:t>
      </w:r>
      <w:r w:rsidRPr="00207191">
        <w:rPr>
          <w:rFonts w:ascii="Times New Roman" w:hAnsi="Times New Roman"/>
          <w:sz w:val="28"/>
          <w:szCs w:val="28"/>
        </w:rPr>
        <w:t>’</w:t>
      </w:r>
      <w:r>
        <w:rPr>
          <w:rFonts w:ascii="Times New Roman" w:hAnsi="Times New Roman"/>
          <w:sz w:val="28"/>
          <w:szCs w:val="28"/>
        </w:rPr>
        <w:t>єднання</w:t>
      </w:r>
      <w:r w:rsidR="00BD72F9">
        <w:rPr>
          <w:rFonts w:ascii="Times New Roman" w:hAnsi="Times New Roman"/>
          <w:sz w:val="28"/>
          <w:szCs w:val="28"/>
        </w:rPr>
        <w:t xml:space="preserve"> </w:t>
      </w:r>
      <w:r w:rsidR="005F4848">
        <w:rPr>
          <w:rFonts w:ascii="Times New Roman" w:hAnsi="Times New Roman"/>
          <w:sz w:val="28"/>
          <w:szCs w:val="28"/>
        </w:rPr>
        <w:t xml:space="preserve">– спільноти </w:t>
      </w:r>
      <w:r w:rsidR="004D2170">
        <w:rPr>
          <w:rFonts w:ascii="Times New Roman" w:hAnsi="Times New Roman"/>
          <w:sz w:val="28"/>
          <w:szCs w:val="28"/>
        </w:rPr>
        <w:t>інструкторів з фізкультури</w:t>
      </w:r>
      <w:r w:rsidR="00AB236B">
        <w:rPr>
          <w:rFonts w:ascii="Times New Roman" w:hAnsi="Times New Roman"/>
          <w:sz w:val="28"/>
          <w:szCs w:val="28"/>
        </w:rPr>
        <w:t xml:space="preserve"> закладів дошкільної освіти за напрямом. Тема: </w:t>
      </w:r>
      <w:r w:rsidR="004D2170">
        <w:rPr>
          <w:rFonts w:ascii="Times New Roman" w:hAnsi="Times New Roman"/>
          <w:sz w:val="28"/>
          <w:szCs w:val="28"/>
        </w:rPr>
        <w:t>«</w:t>
      </w:r>
      <w:r w:rsidR="002E566D">
        <w:rPr>
          <w:rFonts w:ascii="Times New Roman" w:hAnsi="Times New Roman"/>
          <w:sz w:val="28"/>
          <w:szCs w:val="28"/>
        </w:rPr>
        <w:t>Безпечні ігрові активності дошкільників»</w:t>
      </w:r>
    </w:p>
    <w:p w14:paraId="1AA8743E" w14:textId="06F781E8" w:rsidR="00C52EA1" w:rsidRDefault="00432823" w:rsidP="00A72B0B">
      <w:pPr>
        <w:rPr>
          <w:rFonts w:ascii="Times New Roman" w:hAnsi="Times New Roman"/>
          <w:sz w:val="28"/>
          <w:szCs w:val="28"/>
        </w:rPr>
      </w:pPr>
      <w:r>
        <w:rPr>
          <w:rFonts w:ascii="Times New Roman" w:hAnsi="Times New Roman"/>
          <w:sz w:val="28"/>
          <w:szCs w:val="28"/>
        </w:rPr>
        <w:t xml:space="preserve">З </w:t>
      </w:r>
      <w:r w:rsidR="002E566D">
        <w:rPr>
          <w:rFonts w:ascii="Times New Roman" w:hAnsi="Times New Roman"/>
          <w:sz w:val="28"/>
          <w:szCs w:val="28"/>
        </w:rPr>
        <w:t>09</w:t>
      </w:r>
      <w:r>
        <w:rPr>
          <w:rFonts w:ascii="Times New Roman" w:hAnsi="Times New Roman"/>
          <w:sz w:val="28"/>
          <w:szCs w:val="28"/>
        </w:rPr>
        <w:t>.0</w:t>
      </w:r>
      <w:r w:rsidR="002E566D">
        <w:rPr>
          <w:rFonts w:ascii="Times New Roman" w:hAnsi="Times New Roman"/>
          <w:sz w:val="28"/>
          <w:szCs w:val="28"/>
        </w:rPr>
        <w:t>9</w:t>
      </w:r>
      <w:r>
        <w:rPr>
          <w:rFonts w:ascii="Times New Roman" w:hAnsi="Times New Roman"/>
          <w:sz w:val="28"/>
          <w:szCs w:val="28"/>
        </w:rPr>
        <w:t xml:space="preserve">.по </w:t>
      </w:r>
      <w:r w:rsidR="002E566D">
        <w:rPr>
          <w:rFonts w:ascii="Times New Roman" w:hAnsi="Times New Roman"/>
          <w:sz w:val="28"/>
          <w:szCs w:val="28"/>
        </w:rPr>
        <w:t>13.09.</w:t>
      </w:r>
      <w:r>
        <w:rPr>
          <w:rFonts w:ascii="Times New Roman" w:hAnsi="Times New Roman"/>
          <w:sz w:val="28"/>
          <w:szCs w:val="28"/>
        </w:rPr>
        <w:t>202</w:t>
      </w:r>
      <w:r w:rsidR="00C52EA1">
        <w:rPr>
          <w:rFonts w:ascii="Times New Roman" w:hAnsi="Times New Roman"/>
          <w:sz w:val="28"/>
          <w:szCs w:val="28"/>
        </w:rPr>
        <w:t>4</w:t>
      </w:r>
      <w:r>
        <w:rPr>
          <w:rFonts w:ascii="Times New Roman" w:hAnsi="Times New Roman"/>
          <w:sz w:val="28"/>
          <w:szCs w:val="28"/>
        </w:rPr>
        <w:t xml:space="preserve">р. у </w:t>
      </w:r>
      <w:r w:rsidR="003029A8">
        <w:rPr>
          <w:rFonts w:ascii="Times New Roman" w:hAnsi="Times New Roman"/>
          <w:sz w:val="28"/>
          <w:szCs w:val="28"/>
        </w:rPr>
        <w:t xml:space="preserve"> </w:t>
      </w:r>
      <w:r>
        <w:rPr>
          <w:rFonts w:ascii="Times New Roman" w:hAnsi="Times New Roman"/>
          <w:sz w:val="28"/>
          <w:szCs w:val="28"/>
        </w:rPr>
        <w:t>ЗДО</w:t>
      </w:r>
      <w:r w:rsidR="003029A8">
        <w:rPr>
          <w:rFonts w:ascii="Times New Roman" w:hAnsi="Times New Roman"/>
          <w:sz w:val="28"/>
          <w:szCs w:val="28"/>
        </w:rPr>
        <w:t xml:space="preserve"> </w:t>
      </w:r>
      <w:r>
        <w:rPr>
          <w:rFonts w:ascii="Times New Roman" w:hAnsi="Times New Roman"/>
          <w:sz w:val="28"/>
          <w:szCs w:val="28"/>
        </w:rPr>
        <w:t xml:space="preserve"> проведено Ти</w:t>
      </w:r>
      <w:r w:rsidR="00492D28">
        <w:rPr>
          <w:rFonts w:ascii="Times New Roman" w:hAnsi="Times New Roman"/>
          <w:sz w:val="28"/>
          <w:szCs w:val="28"/>
        </w:rPr>
        <w:t>жд</w:t>
      </w:r>
      <w:r>
        <w:rPr>
          <w:rFonts w:ascii="Times New Roman" w:hAnsi="Times New Roman"/>
          <w:sz w:val="28"/>
          <w:szCs w:val="28"/>
        </w:rPr>
        <w:t xml:space="preserve">ень </w:t>
      </w:r>
      <w:r w:rsidR="002E566D">
        <w:rPr>
          <w:rFonts w:ascii="Times New Roman" w:hAnsi="Times New Roman"/>
          <w:sz w:val="28"/>
          <w:szCs w:val="28"/>
        </w:rPr>
        <w:t xml:space="preserve">фізкультури та спорту «Здорова дитина – здорова українська родина»:                                                                       -ранкова гімнастика з матусею і татком;                                                                                           </w:t>
      </w:r>
      <w:proofErr w:type="spellStart"/>
      <w:r w:rsidR="002E566D">
        <w:rPr>
          <w:rFonts w:ascii="Times New Roman" w:hAnsi="Times New Roman"/>
          <w:sz w:val="28"/>
          <w:szCs w:val="28"/>
        </w:rPr>
        <w:t>-створення</w:t>
      </w:r>
      <w:proofErr w:type="spellEnd"/>
      <w:r w:rsidR="002E566D">
        <w:rPr>
          <w:rFonts w:ascii="Times New Roman" w:hAnsi="Times New Roman"/>
          <w:sz w:val="28"/>
          <w:szCs w:val="28"/>
        </w:rPr>
        <w:t xml:space="preserve"> </w:t>
      </w:r>
      <w:proofErr w:type="spellStart"/>
      <w:r w:rsidR="002E566D">
        <w:rPr>
          <w:rFonts w:ascii="Times New Roman" w:hAnsi="Times New Roman"/>
          <w:sz w:val="28"/>
          <w:szCs w:val="28"/>
        </w:rPr>
        <w:t>фотоколажу</w:t>
      </w:r>
      <w:proofErr w:type="spellEnd"/>
      <w:r w:rsidR="002E566D">
        <w:rPr>
          <w:rFonts w:ascii="Times New Roman" w:hAnsi="Times New Roman"/>
          <w:sz w:val="28"/>
          <w:szCs w:val="28"/>
        </w:rPr>
        <w:t xml:space="preserve"> «Маленькі спортсмени «Соняшника»</w:t>
      </w:r>
      <w:r w:rsidR="00C52EA1">
        <w:rPr>
          <w:rFonts w:ascii="Times New Roman" w:hAnsi="Times New Roman"/>
          <w:sz w:val="28"/>
          <w:szCs w:val="28"/>
        </w:rPr>
        <w:t>;                                                               -спортивна розвага «Щасливі разом»;</w:t>
      </w:r>
      <w:r w:rsidR="002E566D">
        <w:rPr>
          <w:rFonts w:ascii="Times New Roman" w:hAnsi="Times New Roman"/>
          <w:sz w:val="28"/>
          <w:szCs w:val="28"/>
        </w:rPr>
        <w:t xml:space="preserve">     </w:t>
      </w:r>
      <w:r w:rsidR="00C52EA1">
        <w:rPr>
          <w:rFonts w:ascii="Times New Roman" w:hAnsi="Times New Roman"/>
          <w:sz w:val="28"/>
          <w:szCs w:val="28"/>
        </w:rPr>
        <w:t xml:space="preserve">                                                                                                                   -конкурс робіт «Чарівні руки мам і тат» (виготовлення домашніх тренажерів для оздоровлення малят)</w:t>
      </w:r>
    </w:p>
    <w:p w14:paraId="1C86E4D5" w14:textId="6B2B87A3" w:rsidR="005E78F0" w:rsidRDefault="005E78F0" w:rsidP="00A72B0B">
      <w:pPr>
        <w:rPr>
          <w:rFonts w:ascii="Times New Roman" w:hAnsi="Times New Roman"/>
          <w:sz w:val="28"/>
          <w:szCs w:val="28"/>
        </w:rPr>
      </w:pPr>
      <w:r>
        <w:rPr>
          <w:rFonts w:ascii="Times New Roman" w:hAnsi="Times New Roman"/>
          <w:sz w:val="28"/>
          <w:szCs w:val="28"/>
        </w:rPr>
        <w:t>04.10.2024р.- акція до Всесвітнього дня тварин «Добра нам вистачить на всіх»</w:t>
      </w:r>
    </w:p>
    <w:p w14:paraId="02CD5FE3" w14:textId="62CAEBB9" w:rsidR="005E78F0" w:rsidRDefault="005E78F0" w:rsidP="00A72B0B">
      <w:pPr>
        <w:rPr>
          <w:rFonts w:ascii="Times New Roman" w:hAnsi="Times New Roman"/>
          <w:sz w:val="28"/>
          <w:szCs w:val="28"/>
        </w:rPr>
      </w:pPr>
      <w:r>
        <w:rPr>
          <w:rFonts w:ascii="Times New Roman" w:hAnsi="Times New Roman"/>
          <w:sz w:val="28"/>
          <w:szCs w:val="28"/>
        </w:rPr>
        <w:t>14.10.2024р. Ярмаро</w:t>
      </w:r>
      <w:r w:rsidR="00800F34">
        <w:rPr>
          <w:rFonts w:ascii="Times New Roman" w:hAnsi="Times New Roman"/>
          <w:sz w:val="28"/>
          <w:szCs w:val="28"/>
        </w:rPr>
        <w:t>к</w:t>
      </w:r>
      <w:r>
        <w:rPr>
          <w:rFonts w:ascii="Times New Roman" w:hAnsi="Times New Roman"/>
          <w:sz w:val="28"/>
          <w:szCs w:val="28"/>
        </w:rPr>
        <w:t xml:space="preserve"> до</w:t>
      </w:r>
      <w:r w:rsidR="00800F34">
        <w:rPr>
          <w:rFonts w:ascii="Times New Roman" w:hAnsi="Times New Roman"/>
          <w:sz w:val="28"/>
          <w:szCs w:val="28"/>
        </w:rPr>
        <w:t xml:space="preserve"> свята Покрови.</w:t>
      </w:r>
    </w:p>
    <w:p w14:paraId="378898D4" w14:textId="0A5F8ED1" w:rsidR="00C52EA1" w:rsidRDefault="00C52EA1" w:rsidP="00A72B0B">
      <w:pPr>
        <w:rPr>
          <w:rFonts w:ascii="Times New Roman" w:hAnsi="Times New Roman"/>
          <w:sz w:val="28"/>
          <w:szCs w:val="28"/>
        </w:rPr>
      </w:pPr>
      <w:r>
        <w:rPr>
          <w:rFonts w:ascii="Times New Roman" w:hAnsi="Times New Roman"/>
          <w:sz w:val="28"/>
          <w:szCs w:val="28"/>
        </w:rPr>
        <w:t>З 21.10 по 25.10.2024р. - Тиждень знань з основ безпеки життєдіяльності дитини «Живіть у безпеці, діти»</w:t>
      </w:r>
    </w:p>
    <w:p w14:paraId="4C00BE44" w14:textId="0E8FDEDB" w:rsidR="00C52EA1" w:rsidRDefault="00C52EA1" w:rsidP="00A72B0B">
      <w:pPr>
        <w:rPr>
          <w:rFonts w:ascii="Times New Roman" w:hAnsi="Times New Roman"/>
          <w:sz w:val="28"/>
          <w:szCs w:val="28"/>
        </w:rPr>
      </w:pPr>
      <w:r>
        <w:rPr>
          <w:rFonts w:ascii="Times New Roman" w:hAnsi="Times New Roman"/>
          <w:sz w:val="28"/>
          <w:szCs w:val="28"/>
        </w:rPr>
        <w:t>З 11.11 по 15.11.2024р. – Тиждень «Я люблю свою країну, ту, що зветься Україна»</w:t>
      </w:r>
    </w:p>
    <w:p w14:paraId="04C64338" w14:textId="41E9DBC5" w:rsidR="00C52EA1" w:rsidRDefault="00C52EA1" w:rsidP="00A72B0B">
      <w:pPr>
        <w:rPr>
          <w:rFonts w:ascii="Times New Roman" w:hAnsi="Times New Roman"/>
          <w:sz w:val="28"/>
          <w:szCs w:val="28"/>
        </w:rPr>
      </w:pPr>
      <w:r>
        <w:rPr>
          <w:rFonts w:ascii="Times New Roman" w:hAnsi="Times New Roman"/>
          <w:sz w:val="28"/>
          <w:szCs w:val="28"/>
        </w:rPr>
        <w:lastRenderedPageBreak/>
        <w:t xml:space="preserve">З 18.11 по 22.11.25р. – Тиждень «Ігри та забави в нашому садку - добре тут живеться малюку.» фізкультурна розвага «Піжамна вечірка», </w:t>
      </w:r>
      <w:proofErr w:type="spellStart"/>
      <w:r>
        <w:rPr>
          <w:rFonts w:ascii="Times New Roman" w:hAnsi="Times New Roman"/>
          <w:sz w:val="28"/>
          <w:szCs w:val="28"/>
        </w:rPr>
        <w:t>відеочелендж</w:t>
      </w:r>
      <w:proofErr w:type="spellEnd"/>
      <w:r>
        <w:rPr>
          <w:rFonts w:ascii="Times New Roman" w:hAnsi="Times New Roman"/>
          <w:sz w:val="28"/>
          <w:szCs w:val="28"/>
        </w:rPr>
        <w:t xml:space="preserve"> мовленнєвих ігор по групах.</w:t>
      </w:r>
    </w:p>
    <w:p w14:paraId="11DB06F4" w14:textId="0B3B1621" w:rsidR="00C52EA1" w:rsidRDefault="00C52EA1" w:rsidP="00A72B0B">
      <w:pPr>
        <w:rPr>
          <w:rFonts w:ascii="Times New Roman" w:hAnsi="Times New Roman"/>
          <w:sz w:val="28"/>
          <w:szCs w:val="28"/>
        </w:rPr>
      </w:pPr>
      <w:r>
        <w:rPr>
          <w:rFonts w:ascii="Times New Roman" w:hAnsi="Times New Roman"/>
          <w:sz w:val="28"/>
          <w:szCs w:val="28"/>
        </w:rPr>
        <w:t>З 09.12 по 13.12.2024р. – Тиждень права «Я українець, є у мене право». Організована тематична виставка «Право на житло»</w:t>
      </w:r>
    </w:p>
    <w:p w14:paraId="6C70BDD4" w14:textId="470BE178" w:rsidR="00C52EA1" w:rsidRDefault="00C52EA1" w:rsidP="00A72B0B">
      <w:pPr>
        <w:rPr>
          <w:rFonts w:ascii="Times New Roman" w:hAnsi="Times New Roman"/>
          <w:sz w:val="28"/>
          <w:szCs w:val="28"/>
        </w:rPr>
      </w:pPr>
      <w:r>
        <w:rPr>
          <w:rFonts w:ascii="Times New Roman" w:hAnsi="Times New Roman"/>
          <w:sz w:val="28"/>
          <w:szCs w:val="28"/>
        </w:rPr>
        <w:t xml:space="preserve">З 20.01.по 24.01.2025р. – Тиждень фізкультури в ЗДО «Спорт здоров’я, спорт – це друг. Спорт – це радість, гра і дух» Розвага «Яблуневий </w:t>
      </w:r>
      <w:proofErr w:type="spellStart"/>
      <w:r>
        <w:rPr>
          <w:rFonts w:ascii="Times New Roman" w:hAnsi="Times New Roman"/>
          <w:sz w:val="28"/>
          <w:szCs w:val="28"/>
        </w:rPr>
        <w:t>мікс</w:t>
      </w:r>
      <w:proofErr w:type="spellEnd"/>
      <w:r>
        <w:rPr>
          <w:rFonts w:ascii="Times New Roman" w:hAnsi="Times New Roman"/>
          <w:sz w:val="28"/>
          <w:szCs w:val="28"/>
        </w:rPr>
        <w:t>»</w:t>
      </w:r>
    </w:p>
    <w:p w14:paraId="6B0BC0F8" w14:textId="01A028C9" w:rsidR="005E78F0" w:rsidRDefault="00C52EA1" w:rsidP="00A72B0B">
      <w:pPr>
        <w:rPr>
          <w:rFonts w:ascii="Times New Roman" w:hAnsi="Times New Roman"/>
          <w:sz w:val="28"/>
          <w:szCs w:val="28"/>
        </w:rPr>
      </w:pPr>
      <w:r>
        <w:rPr>
          <w:rFonts w:ascii="Times New Roman" w:hAnsi="Times New Roman"/>
          <w:sz w:val="28"/>
          <w:szCs w:val="28"/>
        </w:rPr>
        <w:t>З 17.02 по 21.02.2025р. Тиждень рідної мови «Мова наша – серце наше»</w:t>
      </w:r>
    </w:p>
    <w:p w14:paraId="16581DC2" w14:textId="5A7E6F7E" w:rsidR="005E78F0" w:rsidRDefault="005E78F0" w:rsidP="00A72B0B">
      <w:pPr>
        <w:rPr>
          <w:rFonts w:ascii="Times New Roman" w:hAnsi="Times New Roman"/>
          <w:sz w:val="28"/>
          <w:szCs w:val="28"/>
        </w:rPr>
      </w:pPr>
      <w:r>
        <w:rPr>
          <w:rFonts w:ascii="Times New Roman" w:hAnsi="Times New Roman"/>
          <w:sz w:val="28"/>
          <w:szCs w:val="28"/>
        </w:rPr>
        <w:t>З 07.04 по 11.04.2025р. Тиждень довкілля «Нехай людина в світ добро приносить» - спільна акція колективу з батьками вихованців.</w:t>
      </w:r>
    </w:p>
    <w:p w14:paraId="64574FAB" w14:textId="04ACE7FA" w:rsidR="005E78F0" w:rsidRDefault="005E78F0" w:rsidP="00A72B0B">
      <w:pPr>
        <w:rPr>
          <w:rFonts w:ascii="Times New Roman" w:hAnsi="Times New Roman"/>
          <w:sz w:val="28"/>
          <w:szCs w:val="28"/>
        </w:rPr>
      </w:pPr>
      <w:r>
        <w:rPr>
          <w:rFonts w:ascii="Times New Roman" w:hAnsi="Times New Roman"/>
          <w:sz w:val="28"/>
          <w:szCs w:val="28"/>
        </w:rPr>
        <w:t xml:space="preserve">З 14.04.по 18.04.2025р. Великодній тиждень. Створення </w:t>
      </w:r>
      <w:proofErr w:type="spellStart"/>
      <w:r>
        <w:rPr>
          <w:rFonts w:ascii="Times New Roman" w:hAnsi="Times New Roman"/>
          <w:sz w:val="28"/>
          <w:szCs w:val="28"/>
        </w:rPr>
        <w:t>мінімузею</w:t>
      </w:r>
      <w:proofErr w:type="spellEnd"/>
      <w:r>
        <w:rPr>
          <w:rFonts w:ascii="Times New Roman" w:hAnsi="Times New Roman"/>
          <w:sz w:val="28"/>
          <w:szCs w:val="28"/>
        </w:rPr>
        <w:t xml:space="preserve"> писанок у групах.</w:t>
      </w:r>
    </w:p>
    <w:p w14:paraId="4F6EE290" w14:textId="61A8062E" w:rsidR="00800F34" w:rsidRDefault="005E78F0" w:rsidP="00A72B0B">
      <w:pPr>
        <w:rPr>
          <w:rFonts w:ascii="Times New Roman" w:hAnsi="Times New Roman"/>
          <w:sz w:val="28"/>
          <w:szCs w:val="28"/>
        </w:rPr>
      </w:pPr>
      <w:r>
        <w:rPr>
          <w:rFonts w:ascii="Times New Roman" w:hAnsi="Times New Roman"/>
          <w:sz w:val="28"/>
          <w:szCs w:val="28"/>
        </w:rPr>
        <w:t>З 21.04. по 26.04.2025р. Тиждень безпеки життєдіяльності.</w:t>
      </w:r>
      <w:r w:rsidR="00432823">
        <w:rPr>
          <w:rFonts w:ascii="Times New Roman" w:hAnsi="Times New Roman"/>
          <w:sz w:val="28"/>
          <w:szCs w:val="28"/>
        </w:rPr>
        <w:t xml:space="preserve">                                                                                        </w:t>
      </w:r>
      <w:r w:rsidR="00D60D20">
        <w:rPr>
          <w:rFonts w:ascii="Times New Roman" w:hAnsi="Times New Roman"/>
          <w:sz w:val="28"/>
          <w:szCs w:val="28"/>
        </w:rPr>
        <w:t xml:space="preserve">                              </w:t>
      </w:r>
      <w:r w:rsidR="00800F34">
        <w:rPr>
          <w:rFonts w:ascii="Times New Roman" w:hAnsi="Times New Roman"/>
          <w:sz w:val="28"/>
          <w:szCs w:val="28"/>
        </w:rPr>
        <w:t>04</w:t>
      </w:r>
      <w:r w:rsidR="00221AFD">
        <w:rPr>
          <w:rFonts w:ascii="Times New Roman" w:hAnsi="Times New Roman"/>
          <w:sz w:val="28"/>
          <w:szCs w:val="28"/>
        </w:rPr>
        <w:t>.0</w:t>
      </w:r>
      <w:r w:rsidR="00800F34">
        <w:rPr>
          <w:rFonts w:ascii="Times New Roman" w:hAnsi="Times New Roman"/>
          <w:sz w:val="28"/>
          <w:szCs w:val="28"/>
        </w:rPr>
        <w:t>3</w:t>
      </w:r>
      <w:r w:rsidR="00221AFD">
        <w:rPr>
          <w:rFonts w:ascii="Times New Roman" w:hAnsi="Times New Roman"/>
          <w:sz w:val="28"/>
          <w:szCs w:val="28"/>
        </w:rPr>
        <w:t>.24</w:t>
      </w:r>
      <w:r w:rsidR="00603D40">
        <w:rPr>
          <w:rFonts w:ascii="Times New Roman" w:hAnsi="Times New Roman"/>
          <w:sz w:val="28"/>
          <w:szCs w:val="28"/>
        </w:rPr>
        <w:t>р.</w:t>
      </w:r>
      <w:r w:rsidR="00A55153">
        <w:rPr>
          <w:rFonts w:ascii="Times New Roman" w:hAnsi="Times New Roman"/>
          <w:sz w:val="28"/>
          <w:szCs w:val="28"/>
        </w:rPr>
        <w:t xml:space="preserve">  проведено «Об</w:t>
      </w:r>
      <w:r w:rsidR="00044093" w:rsidRPr="00EF1786">
        <w:rPr>
          <w:rFonts w:ascii="Times New Roman" w:hAnsi="Times New Roman"/>
          <w:sz w:val="28"/>
          <w:szCs w:val="28"/>
        </w:rPr>
        <w:t>’</w:t>
      </w:r>
      <w:r w:rsidR="00A55153">
        <w:rPr>
          <w:rFonts w:ascii="Times New Roman" w:hAnsi="Times New Roman"/>
          <w:sz w:val="28"/>
          <w:szCs w:val="28"/>
        </w:rPr>
        <w:t>єктове  тренування»</w:t>
      </w:r>
      <w:r w:rsidR="00420E23">
        <w:rPr>
          <w:rFonts w:ascii="Times New Roman" w:hAnsi="Times New Roman"/>
          <w:sz w:val="28"/>
          <w:szCs w:val="28"/>
        </w:rPr>
        <w:t xml:space="preserve"> з евакуації</w:t>
      </w:r>
      <w:r w:rsidR="00603D40">
        <w:rPr>
          <w:rFonts w:ascii="Times New Roman" w:hAnsi="Times New Roman"/>
          <w:sz w:val="28"/>
          <w:szCs w:val="28"/>
        </w:rPr>
        <w:t xml:space="preserve">  на  випадок початку  воєнн</w:t>
      </w:r>
      <w:r w:rsidR="00B92C80">
        <w:rPr>
          <w:rFonts w:ascii="Times New Roman" w:hAnsi="Times New Roman"/>
          <w:sz w:val="28"/>
          <w:szCs w:val="28"/>
        </w:rPr>
        <w:t>их</w:t>
      </w:r>
      <w:r w:rsidR="00221AFD">
        <w:rPr>
          <w:rFonts w:ascii="Times New Roman" w:hAnsi="Times New Roman"/>
          <w:sz w:val="28"/>
          <w:szCs w:val="28"/>
        </w:rPr>
        <w:t xml:space="preserve"> </w:t>
      </w:r>
      <w:r w:rsidR="00B92C80">
        <w:rPr>
          <w:rFonts w:ascii="Times New Roman" w:hAnsi="Times New Roman"/>
          <w:sz w:val="28"/>
          <w:szCs w:val="28"/>
        </w:rPr>
        <w:t>дій</w:t>
      </w:r>
      <w:r w:rsidR="00221AFD">
        <w:rPr>
          <w:rFonts w:ascii="Times New Roman" w:hAnsi="Times New Roman"/>
          <w:sz w:val="28"/>
          <w:szCs w:val="28"/>
        </w:rPr>
        <w:t>, пожежі</w:t>
      </w:r>
      <w:r w:rsidR="00AB236B">
        <w:rPr>
          <w:rFonts w:ascii="Times New Roman" w:hAnsi="Times New Roman"/>
          <w:sz w:val="28"/>
          <w:szCs w:val="28"/>
        </w:rPr>
        <w:t xml:space="preserve"> та задимлення </w:t>
      </w:r>
      <w:r w:rsidR="00221AFD">
        <w:rPr>
          <w:rFonts w:ascii="Times New Roman" w:hAnsi="Times New Roman"/>
          <w:sz w:val="28"/>
          <w:szCs w:val="28"/>
        </w:rPr>
        <w:t xml:space="preserve"> у приміщенні</w:t>
      </w:r>
      <w:r w:rsidR="00AB236B">
        <w:rPr>
          <w:rFonts w:ascii="Times New Roman" w:hAnsi="Times New Roman"/>
          <w:sz w:val="28"/>
          <w:szCs w:val="28"/>
        </w:rPr>
        <w:t>,</w:t>
      </w:r>
      <w:r w:rsidR="00603D40">
        <w:rPr>
          <w:rFonts w:ascii="Times New Roman" w:hAnsi="Times New Roman"/>
          <w:sz w:val="28"/>
          <w:szCs w:val="28"/>
        </w:rPr>
        <w:t xml:space="preserve"> загрози вибуху</w:t>
      </w:r>
      <w:r w:rsidR="00800F34">
        <w:rPr>
          <w:rFonts w:ascii="Times New Roman" w:hAnsi="Times New Roman"/>
          <w:sz w:val="28"/>
          <w:szCs w:val="28"/>
        </w:rPr>
        <w:t xml:space="preserve"> «Допомогти, врятувати, запобігти»</w:t>
      </w:r>
    </w:p>
    <w:p w14:paraId="1B2D1D57" w14:textId="77777777" w:rsidR="008364C8" w:rsidRDefault="008364C8" w:rsidP="00A72B0B">
      <w:pPr>
        <w:rPr>
          <w:rFonts w:ascii="Times New Roman" w:hAnsi="Times New Roman"/>
          <w:sz w:val="28"/>
          <w:szCs w:val="28"/>
        </w:rPr>
      </w:pPr>
    </w:p>
    <w:p w14:paraId="5244FC51" w14:textId="2A01D0E7" w:rsidR="00EE7AF3" w:rsidRDefault="00800F34" w:rsidP="00A72B0B">
      <w:pPr>
        <w:rPr>
          <w:rFonts w:ascii="Times New Roman" w:hAnsi="Times New Roman"/>
          <w:sz w:val="28"/>
          <w:szCs w:val="28"/>
        </w:rPr>
      </w:pPr>
      <w:r w:rsidRPr="00800F34">
        <w:rPr>
          <w:rFonts w:ascii="Times New Roman" w:hAnsi="Times New Roman"/>
          <w:b/>
          <w:bCs/>
          <w:sz w:val="28"/>
          <w:szCs w:val="28"/>
        </w:rPr>
        <w:t>Проведені різні форми роботи з педагогами:</w:t>
      </w:r>
      <w:r w:rsidR="005F4848" w:rsidRPr="00800F34">
        <w:rPr>
          <w:rFonts w:ascii="Times New Roman" w:hAnsi="Times New Roman"/>
          <w:b/>
          <w:bCs/>
          <w:sz w:val="28"/>
          <w:szCs w:val="28"/>
        </w:rPr>
        <w:t xml:space="preserve"> </w:t>
      </w:r>
      <w:r>
        <w:rPr>
          <w:rFonts w:ascii="Times New Roman" w:hAnsi="Times New Roman"/>
          <w:b/>
          <w:bCs/>
          <w:sz w:val="28"/>
          <w:szCs w:val="28"/>
        </w:rPr>
        <w:t xml:space="preserve">                                                                                      </w:t>
      </w:r>
      <w:r w:rsidR="005F4848">
        <w:rPr>
          <w:rFonts w:ascii="Times New Roman" w:hAnsi="Times New Roman"/>
          <w:sz w:val="28"/>
          <w:szCs w:val="28"/>
        </w:rPr>
        <w:t xml:space="preserve">                                                                                      </w:t>
      </w:r>
      <w:r>
        <w:rPr>
          <w:rFonts w:ascii="Times New Roman" w:hAnsi="Times New Roman"/>
          <w:sz w:val="28"/>
          <w:szCs w:val="28"/>
        </w:rPr>
        <w:t xml:space="preserve">                      </w:t>
      </w:r>
      <w:r w:rsidR="00EE7AF3">
        <w:rPr>
          <w:rFonts w:ascii="Times New Roman" w:hAnsi="Times New Roman"/>
          <w:sz w:val="28"/>
          <w:szCs w:val="28"/>
        </w:rPr>
        <w:t>-</w:t>
      </w:r>
      <w:r w:rsidR="004E6B5A">
        <w:rPr>
          <w:rFonts w:ascii="Times New Roman" w:hAnsi="Times New Roman"/>
          <w:sz w:val="28"/>
          <w:szCs w:val="28"/>
        </w:rPr>
        <w:t xml:space="preserve"> </w:t>
      </w:r>
      <w:r>
        <w:rPr>
          <w:rFonts w:ascii="Times New Roman" w:hAnsi="Times New Roman"/>
          <w:sz w:val="28"/>
          <w:szCs w:val="28"/>
        </w:rPr>
        <w:t xml:space="preserve">Консультації: </w:t>
      </w:r>
      <w:r w:rsidR="005F4848">
        <w:rPr>
          <w:rFonts w:ascii="Times New Roman" w:hAnsi="Times New Roman"/>
          <w:sz w:val="28"/>
          <w:szCs w:val="28"/>
        </w:rPr>
        <w:t>«</w:t>
      </w:r>
      <w:r>
        <w:rPr>
          <w:rFonts w:ascii="Times New Roman" w:hAnsi="Times New Roman"/>
          <w:sz w:val="28"/>
          <w:szCs w:val="28"/>
        </w:rPr>
        <w:t>Технологія розвитку творчої особистості Г.</w:t>
      </w:r>
      <w:proofErr w:type="spellStart"/>
      <w:r>
        <w:rPr>
          <w:rFonts w:ascii="Times New Roman" w:hAnsi="Times New Roman"/>
          <w:sz w:val="28"/>
          <w:szCs w:val="28"/>
        </w:rPr>
        <w:t>Альтшуллера</w:t>
      </w:r>
      <w:proofErr w:type="spellEnd"/>
      <w:r w:rsidR="005F4848">
        <w:rPr>
          <w:rFonts w:ascii="Times New Roman" w:hAnsi="Times New Roman"/>
          <w:sz w:val="28"/>
          <w:szCs w:val="28"/>
        </w:rPr>
        <w:t>»</w:t>
      </w:r>
      <w:r>
        <w:rPr>
          <w:rFonts w:ascii="Times New Roman" w:hAnsi="Times New Roman"/>
          <w:sz w:val="28"/>
          <w:szCs w:val="28"/>
        </w:rPr>
        <w:t xml:space="preserve">, «Граємо, фантазуємо, творимо! Або </w:t>
      </w:r>
      <w:proofErr w:type="spellStart"/>
      <w:r>
        <w:rPr>
          <w:rFonts w:ascii="Times New Roman" w:hAnsi="Times New Roman"/>
          <w:sz w:val="28"/>
          <w:szCs w:val="28"/>
        </w:rPr>
        <w:t>артігри</w:t>
      </w:r>
      <w:proofErr w:type="spellEnd"/>
      <w:r>
        <w:rPr>
          <w:rFonts w:ascii="Times New Roman" w:hAnsi="Times New Roman"/>
          <w:sz w:val="28"/>
          <w:szCs w:val="28"/>
        </w:rPr>
        <w:t xml:space="preserve"> в дитячому садку», «</w:t>
      </w:r>
      <w:r w:rsidR="00EE7AF3">
        <w:rPr>
          <w:rFonts w:ascii="Times New Roman" w:hAnsi="Times New Roman"/>
          <w:sz w:val="28"/>
          <w:szCs w:val="28"/>
        </w:rPr>
        <w:t xml:space="preserve">Поняття предметно-просторове розвивальне середовище та його моделювання в ЗДО» </w:t>
      </w:r>
    </w:p>
    <w:p w14:paraId="2ADEF8F8" w14:textId="1FF182F0" w:rsidR="00EE7AF3" w:rsidRDefault="00EE7AF3" w:rsidP="00A72B0B">
      <w:pPr>
        <w:rPr>
          <w:rFonts w:ascii="Times New Roman" w:hAnsi="Times New Roman"/>
          <w:sz w:val="28"/>
          <w:szCs w:val="28"/>
        </w:rPr>
      </w:pPr>
      <w:r>
        <w:rPr>
          <w:rFonts w:ascii="Times New Roman" w:hAnsi="Times New Roman"/>
          <w:sz w:val="28"/>
          <w:szCs w:val="28"/>
        </w:rPr>
        <w:t xml:space="preserve"> -</w:t>
      </w:r>
      <w:r w:rsidR="004E6B5A">
        <w:rPr>
          <w:rFonts w:ascii="Times New Roman" w:hAnsi="Times New Roman"/>
          <w:sz w:val="28"/>
          <w:szCs w:val="28"/>
        </w:rPr>
        <w:t xml:space="preserve"> </w:t>
      </w:r>
      <w:r>
        <w:rPr>
          <w:rFonts w:ascii="Times New Roman" w:hAnsi="Times New Roman"/>
          <w:sz w:val="28"/>
          <w:szCs w:val="28"/>
        </w:rPr>
        <w:t>Воркшоп для педагогів: «</w:t>
      </w:r>
      <w:proofErr w:type="spellStart"/>
      <w:r>
        <w:rPr>
          <w:rFonts w:ascii="Times New Roman" w:hAnsi="Times New Roman"/>
          <w:sz w:val="28"/>
          <w:szCs w:val="28"/>
        </w:rPr>
        <w:t>Мандалатерапія</w:t>
      </w:r>
      <w:proofErr w:type="spellEnd"/>
      <w:r>
        <w:rPr>
          <w:rFonts w:ascii="Times New Roman" w:hAnsi="Times New Roman"/>
          <w:sz w:val="28"/>
          <w:szCs w:val="28"/>
        </w:rPr>
        <w:t xml:space="preserve"> в системі профілактики емоційного вигорання педагогів» </w:t>
      </w:r>
      <w:r w:rsidR="004E6B5A">
        <w:rPr>
          <w:rFonts w:ascii="Times New Roman" w:hAnsi="Times New Roman"/>
          <w:sz w:val="28"/>
          <w:szCs w:val="28"/>
        </w:rPr>
        <w:t xml:space="preserve">                                                                                                          - Семінари-практикуми: «</w:t>
      </w:r>
      <w:proofErr w:type="spellStart"/>
      <w:r w:rsidR="004E6B5A">
        <w:rPr>
          <w:rFonts w:ascii="Times New Roman" w:hAnsi="Times New Roman"/>
          <w:sz w:val="28"/>
          <w:szCs w:val="28"/>
        </w:rPr>
        <w:t>Кінезіологічні</w:t>
      </w:r>
      <w:proofErr w:type="spellEnd"/>
      <w:r w:rsidR="004E6B5A">
        <w:rPr>
          <w:rFonts w:ascii="Times New Roman" w:hAnsi="Times New Roman"/>
          <w:sz w:val="28"/>
          <w:szCs w:val="28"/>
        </w:rPr>
        <w:t xml:space="preserve"> вправи як засіб активізації і стимулювання пізнавальних процесів дитини», «Світ в об’єктиві», «Забезпечення безпеки </w:t>
      </w:r>
      <w:proofErr w:type="spellStart"/>
      <w:r w:rsidR="004E6B5A">
        <w:rPr>
          <w:rFonts w:ascii="Times New Roman" w:hAnsi="Times New Roman"/>
          <w:sz w:val="28"/>
          <w:szCs w:val="28"/>
        </w:rPr>
        <w:t>учаників</w:t>
      </w:r>
      <w:proofErr w:type="spellEnd"/>
      <w:r w:rsidR="004E6B5A">
        <w:rPr>
          <w:rFonts w:ascii="Times New Roman" w:hAnsi="Times New Roman"/>
          <w:sz w:val="28"/>
          <w:szCs w:val="28"/>
        </w:rPr>
        <w:t xml:space="preserve"> освітнього процесу – один із важливих пріоритетів у діяльності ЗДО»</w:t>
      </w:r>
    </w:p>
    <w:p w14:paraId="5A885A3A" w14:textId="7AE78609" w:rsidR="000C370D" w:rsidRDefault="00800F34" w:rsidP="00A72B0B">
      <w:pPr>
        <w:rPr>
          <w:rFonts w:ascii="Times New Roman" w:hAnsi="Times New Roman"/>
          <w:sz w:val="28"/>
          <w:szCs w:val="28"/>
        </w:rPr>
      </w:pPr>
      <w:r>
        <w:rPr>
          <w:rFonts w:ascii="Times New Roman" w:hAnsi="Times New Roman"/>
          <w:sz w:val="28"/>
          <w:szCs w:val="28"/>
        </w:rPr>
        <w:t xml:space="preserve">- Тренінг «Як створити </w:t>
      </w:r>
      <w:proofErr w:type="spellStart"/>
      <w:r>
        <w:rPr>
          <w:rFonts w:ascii="Times New Roman" w:hAnsi="Times New Roman"/>
          <w:sz w:val="28"/>
          <w:szCs w:val="28"/>
        </w:rPr>
        <w:t>гуглформу</w:t>
      </w:r>
      <w:proofErr w:type="spellEnd"/>
      <w:r>
        <w:rPr>
          <w:rFonts w:ascii="Times New Roman" w:hAnsi="Times New Roman"/>
          <w:sz w:val="28"/>
          <w:szCs w:val="28"/>
        </w:rPr>
        <w:t xml:space="preserve"> для опитування»</w:t>
      </w:r>
      <w:r w:rsidR="005F4848">
        <w:rPr>
          <w:rFonts w:ascii="Times New Roman" w:hAnsi="Times New Roman"/>
          <w:sz w:val="28"/>
          <w:szCs w:val="28"/>
        </w:rPr>
        <w:t xml:space="preserve"> </w:t>
      </w:r>
      <w:r>
        <w:rPr>
          <w:rFonts w:ascii="Times New Roman" w:hAnsi="Times New Roman"/>
          <w:sz w:val="28"/>
          <w:szCs w:val="28"/>
        </w:rPr>
        <w:t xml:space="preserve">                                                                   - Методичні посиденьки «Ейдетика для розвитку мовлення»</w:t>
      </w:r>
      <w:r w:rsidR="005F4848">
        <w:rPr>
          <w:rFonts w:ascii="Times New Roman" w:hAnsi="Times New Roman"/>
          <w:sz w:val="28"/>
          <w:szCs w:val="28"/>
        </w:rPr>
        <w:t xml:space="preserve">  </w:t>
      </w:r>
      <w:r>
        <w:rPr>
          <w:rFonts w:ascii="Times New Roman" w:hAnsi="Times New Roman"/>
          <w:sz w:val="28"/>
          <w:szCs w:val="28"/>
        </w:rPr>
        <w:t xml:space="preserve">                                              - Творча гра для педагогів «Літературне кафе»</w:t>
      </w:r>
      <w:r w:rsidR="005F4848">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Майстеркласи</w:t>
      </w:r>
      <w:proofErr w:type="spellEnd"/>
      <w:r>
        <w:rPr>
          <w:rFonts w:ascii="Times New Roman" w:hAnsi="Times New Roman"/>
          <w:sz w:val="28"/>
          <w:szCs w:val="28"/>
        </w:rPr>
        <w:t xml:space="preserve"> «</w:t>
      </w:r>
      <w:proofErr w:type="spellStart"/>
      <w:r>
        <w:rPr>
          <w:rFonts w:ascii="Times New Roman" w:hAnsi="Times New Roman"/>
          <w:sz w:val="28"/>
          <w:szCs w:val="28"/>
        </w:rPr>
        <w:t>Тамтамарески</w:t>
      </w:r>
      <w:proofErr w:type="spellEnd"/>
      <w:r>
        <w:rPr>
          <w:rFonts w:ascii="Times New Roman" w:hAnsi="Times New Roman"/>
          <w:sz w:val="28"/>
          <w:szCs w:val="28"/>
        </w:rPr>
        <w:t xml:space="preserve">», «Мотлох, що </w:t>
      </w:r>
      <w:r w:rsidR="00EE7AF3">
        <w:rPr>
          <w:rFonts w:ascii="Times New Roman" w:hAnsi="Times New Roman"/>
          <w:sz w:val="28"/>
          <w:szCs w:val="28"/>
        </w:rPr>
        <w:t>м</w:t>
      </w:r>
      <w:r>
        <w:rPr>
          <w:rFonts w:ascii="Times New Roman" w:hAnsi="Times New Roman"/>
          <w:sz w:val="28"/>
          <w:szCs w:val="28"/>
        </w:rPr>
        <w:t>оже стати декором»</w:t>
      </w:r>
      <w:r w:rsidR="005F4848">
        <w:rPr>
          <w:rFonts w:ascii="Times New Roman" w:hAnsi="Times New Roman"/>
          <w:sz w:val="28"/>
          <w:szCs w:val="28"/>
        </w:rPr>
        <w:t xml:space="preserve">                                                                                                     - «</w:t>
      </w:r>
      <w:proofErr w:type="spellStart"/>
      <w:r w:rsidR="005F4848">
        <w:rPr>
          <w:rFonts w:ascii="Times New Roman" w:hAnsi="Times New Roman"/>
          <w:sz w:val="28"/>
          <w:szCs w:val="28"/>
        </w:rPr>
        <w:t>Булінг</w:t>
      </w:r>
      <w:proofErr w:type="spellEnd"/>
      <w:r w:rsidR="005F4848">
        <w:rPr>
          <w:rFonts w:ascii="Times New Roman" w:hAnsi="Times New Roman"/>
          <w:sz w:val="28"/>
          <w:szCs w:val="28"/>
        </w:rPr>
        <w:t xml:space="preserve">. Дії педагога в даній ситуації» </w:t>
      </w:r>
      <w:r w:rsidR="00432823">
        <w:rPr>
          <w:rFonts w:ascii="Times New Roman" w:hAnsi="Times New Roman"/>
          <w:sz w:val="28"/>
          <w:szCs w:val="28"/>
        </w:rPr>
        <w:t xml:space="preserve">                                                                                                     </w:t>
      </w:r>
      <w:r w:rsidR="005F4848">
        <w:rPr>
          <w:rFonts w:ascii="Times New Roman" w:hAnsi="Times New Roman"/>
          <w:sz w:val="28"/>
          <w:szCs w:val="28"/>
        </w:rPr>
        <w:t>- «</w:t>
      </w:r>
      <w:proofErr w:type="spellStart"/>
      <w:r w:rsidR="00EE7AF3">
        <w:rPr>
          <w:rFonts w:ascii="Times New Roman" w:hAnsi="Times New Roman"/>
          <w:sz w:val="28"/>
          <w:szCs w:val="28"/>
        </w:rPr>
        <w:t>Халабудна</w:t>
      </w:r>
      <w:proofErr w:type="spellEnd"/>
      <w:r w:rsidR="00EE7AF3">
        <w:rPr>
          <w:rFonts w:ascii="Times New Roman" w:hAnsi="Times New Roman"/>
          <w:sz w:val="28"/>
          <w:szCs w:val="28"/>
        </w:rPr>
        <w:t xml:space="preserve"> педагогіка для дітей з ООП»</w:t>
      </w:r>
      <w:r w:rsidR="00432823">
        <w:rPr>
          <w:rFonts w:ascii="Times New Roman" w:hAnsi="Times New Roman"/>
          <w:sz w:val="28"/>
          <w:szCs w:val="28"/>
        </w:rPr>
        <w:t xml:space="preserve">                                                                                                                                                                                                                                   - «Зонування групового простору, облаштування осередків за інтересами»  </w:t>
      </w:r>
      <w:r w:rsidR="003029A8">
        <w:rPr>
          <w:rFonts w:ascii="Times New Roman" w:hAnsi="Times New Roman"/>
          <w:sz w:val="28"/>
          <w:szCs w:val="28"/>
        </w:rPr>
        <w:t xml:space="preserve">                        </w:t>
      </w:r>
    </w:p>
    <w:p w14:paraId="7BA54EAD" w14:textId="1EEADAA0" w:rsidR="00CA140A" w:rsidRPr="00CA140A" w:rsidRDefault="00B666CF" w:rsidP="00A72B0B">
      <w:pPr>
        <w:rPr>
          <w:rFonts w:ascii="Times New Roman" w:hAnsi="Times New Roman"/>
          <w:sz w:val="28"/>
          <w:szCs w:val="28"/>
        </w:rPr>
      </w:pPr>
      <w:r>
        <w:rPr>
          <w:rFonts w:ascii="Times New Roman" w:hAnsi="Times New Roman"/>
          <w:sz w:val="28"/>
          <w:szCs w:val="28"/>
        </w:rPr>
        <w:t xml:space="preserve">Проводиться постійна співпраця та зв'язок з батьками малят,                                    консультації на теми:  </w:t>
      </w:r>
      <w:r w:rsidR="00EE7AF3">
        <w:rPr>
          <w:rFonts w:ascii="Times New Roman" w:hAnsi="Times New Roman"/>
          <w:sz w:val="28"/>
          <w:szCs w:val="28"/>
        </w:rPr>
        <w:t xml:space="preserve">                                                                                                                       - Терапія обіймами та казкою: створюємо для дитини відчуття безпеки та спокою.                                      </w:t>
      </w:r>
      <w:r>
        <w:rPr>
          <w:rFonts w:ascii="Times New Roman" w:hAnsi="Times New Roman"/>
          <w:sz w:val="28"/>
          <w:szCs w:val="28"/>
        </w:rPr>
        <w:t xml:space="preserve">                                                                                                     </w:t>
      </w:r>
      <w:r w:rsidR="00432823">
        <w:rPr>
          <w:rFonts w:ascii="Times New Roman" w:hAnsi="Times New Roman"/>
          <w:sz w:val="28"/>
          <w:szCs w:val="28"/>
        </w:rPr>
        <w:t xml:space="preserve">                                                                                               - Дитина з ООП.</w:t>
      </w:r>
      <w:r>
        <w:rPr>
          <w:rFonts w:ascii="Times New Roman" w:hAnsi="Times New Roman"/>
          <w:sz w:val="28"/>
          <w:szCs w:val="28"/>
        </w:rPr>
        <w:t xml:space="preserve">                                                                                                         -</w:t>
      </w:r>
      <w:r w:rsidR="00EE7AF3">
        <w:rPr>
          <w:rFonts w:ascii="Times New Roman" w:hAnsi="Times New Roman"/>
          <w:sz w:val="28"/>
          <w:szCs w:val="28"/>
        </w:rPr>
        <w:t xml:space="preserve"> Про заборони та заохочення у вихованні.</w:t>
      </w:r>
      <w:r>
        <w:rPr>
          <w:rFonts w:ascii="Times New Roman" w:hAnsi="Times New Roman"/>
          <w:sz w:val="28"/>
          <w:szCs w:val="28"/>
        </w:rPr>
        <w:t xml:space="preserve">                                                                                          -</w:t>
      </w:r>
      <w:r w:rsidR="00E8468F">
        <w:rPr>
          <w:rFonts w:ascii="Times New Roman" w:hAnsi="Times New Roman"/>
          <w:sz w:val="28"/>
          <w:szCs w:val="28"/>
        </w:rPr>
        <w:t xml:space="preserve"> </w:t>
      </w:r>
      <w:r>
        <w:rPr>
          <w:rFonts w:ascii="Times New Roman" w:hAnsi="Times New Roman"/>
          <w:sz w:val="28"/>
          <w:szCs w:val="28"/>
        </w:rPr>
        <w:t>Безпека дитини влітку</w:t>
      </w:r>
      <w:r w:rsidR="00B37DAD">
        <w:rPr>
          <w:rFonts w:ascii="Times New Roman" w:hAnsi="Times New Roman"/>
          <w:sz w:val="28"/>
          <w:szCs w:val="28"/>
        </w:rPr>
        <w:t>.</w:t>
      </w:r>
      <w:r>
        <w:rPr>
          <w:rFonts w:ascii="Times New Roman" w:hAnsi="Times New Roman"/>
          <w:sz w:val="28"/>
          <w:szCs w:val="28"/>
        </w:rPr>
        <w:t xml:space="preserve">                                                                                                                                                          </w:t>
      </w:r>
      <w:r w:rsidR="00945727">
        <w:rPr>
          <w:rFonts w:ascii="Times New Roman" w:hAnsi="Times New Roman"/>
          <w:sz w:val="28"/>
          <w:szCs w:val="28"/>
        </w:rPr>
        <w:t xml:space="preserve">                                                                                                                         </w:t>
      </w:r>
      <w:r>
        <w:rPr>
          <w:rFonts w:ascii="Times New Roman" w:hAnsi="Times New Roman"/>
          <w:sz w:val="28"/>
          <w:szCs w:val="28"/>
        </w:rPr>
        <w:t>-</w:t>
      </w:r>
      <w:r w:rsidR="00E8468F">
        <w:rPr>
          <w:rFonts w:ascii="Times New Roman" w:hAnsi="Times New Roman"/>
          <w:sz w:val="28"/>
          <w:szCs w:val="28"/>
        </w:rPr>
        <w:t xml:space="preserve"> </w:t>
      </w:r>
      <w:r w:rsidR="00B37DAD">
        <w:rPr>
          <w:rFonts w:ascii="Times New Roman" w:hAnsi="Times New Roman"/>
          <w:sz w:val="28"/>
          <w:szCs w:val="28"/>
        </w:rPr>
        <w:t>Розлука з татом.                                                                                                                                     -</w:t>
      </w:r>
      <w:r w:rsidR="00E8468F">
        <w:rPr>
          <w:rFonts w:ascii="Times New Roman" w:hAnsi="Times New Roman"/>
          <w:sz w:val="28"/>
          <w:szCs w:val="28"/>
        </w:rPr>
        <w:t xml:space="preserve"> </w:t>
      </w:r>
      <w:r w:rsidR="00B37DAD">
        <w:rPr>
          <w:rFonts w:ascii="Times New Roman" w:hAnsi="Times New Roman"/>
          <w:sz w:val="28"/>
          <w:szCs w:val="28"/>
        </w:rPr>
        <w:t>Подолання страхів та тривожних  станів</w:t>
      </w:r>
      <w:r w:rsidR="00EE7AF3">
        <w:rPr>
          <w:rFonts w:ascii="Times New Roman" w:hAnsi="Times New Roman"/>
          <w:sz w:val="28"/>
          <w:szCs w:val="28"/>
        </w:rPr>
        <w:t>: «Як підтримати дитину з ООП, яка боїться гучних звуків»</w:t>
      </w:r>
      <w:r w:rsidR="00B37DAD">
        <w:rPr>
          <w:rFonts w:ascii="Times New Roman" w:hAnsi="Times New Roman"/>
          <w:sz w:val="28"/>
          <w:szCs w:val="28"/>
        </w:rPr>
        <w:t xml:space="preserve">                                                                                 Проводилось анкетування батьків з питанн</w:t>
      </w:r>
      <w:r w:rsidR="00EE7AF3">
        <w:rPr>
          <w:rFonts w:ascii="Times New Roman" w:hAnsi="Times New Roman"/>
          <w:sz w:val="28"/>
          <w:szCs w:val="28"/>
        </w:rPr>
        <w:t>я</w:t>
      </w:r>
      <w:r w:rsidR="00B37DAD">
        <w:rPr>
          <w:rFonts w:ascii="Times New Roman" w:hAnsi="Times New Roman"/>
          <w:sz w:val="28"/>
          <w:szCs w:val="28"/>
        </w:rPr>
        <w:t xml:space="preserve"> потреби перебування дітей у д</w:t>
      </w:r>
      <w:r w:rsidR="00E8468F">
        <w:rPr>
          <w:rFonts w:ascii="Times New Roman" w:hAnsi="Times New Roman"/>
          <w:sz w:val="28"/>
          <w:szCs w:val="28"/>
        </w:rPr>
        <w:t>итсадку в умовах воєнного стану та</w:t>
      </w:r>
      <w:r w:rsidR="007E4EA8">
        <w:rPr>
          <w:rFonts w:ascii="Times New Roman" w:hAnsi="Times New Roman"/>
          <w:sz w:val="28"/>
          <w:szCs w:val="28"/>
        </w:rPr>
        <w:t xml:space="preserve"> </w:t>
      </w:r>
      <w:r w:rsidR="00E8468F">
        <w:rPr>
          <w:rFonts w:ascii="Times New Roman" w:hAnsi="Times New Roman"/>
          <w:sz w:val="28"/>
          <w:szCs w:val="28"/>
        </w:rPr>
        <w:t xml:space="preserve"> індивідуальна</w:t>
      </w:r>
      <w:r w:rsidR="007E4EA8">
        <w:rPr>
          <w:rFonts w:ascii="Times New Roman" w:hAnsi="Times New Roman"/>
          <w:sz w:val="28"/>
          <w:szCs w:val="28"/>
        </w:rPr>
        <w:t xml:space="preserve"> </w:t>
      </w:r>
      <w:r w:rsidR="00E8468F">
        <w:rPr>
          <w:rFonts w:ascii="Times New Roman" w:hAnsi="Times New Roman"/>
          <w:sz w:val="28"/>
          <w:szCs w:val="28"/>
        </w:rPr>
        <w:t xml:space="preserve"> </w:t>
      </w:r>
      <w:r w:rsidR="007E4EA8">
        <w:rPr>
          <w:rFonts w:ascii="Times New Roman" w:hAnsi="Times New Roman"/>
          <w:sz w:val="28"/>
          <w:szCs w:val="28"/>
        </w:rPr>
        <w:t xml:space="preserve">робота з вивчення потреби  збереження місця у закладі  на  період  тимчасового  перебування                     </w:t>
      </w:r>
      <w:r w:rsidR="007E4EA8">
        <w:rPr>
          <w:rFonts w:ascii="Times New Roman" w:hAnsi="Times New Roman"/>
          <w:sz w:val="28"/>
          <w:szCs w:val="28"/>
        </w:rPr>
        <w:lastRenderedPageBreak/>
        <w:t xml:space="preserve">за кордоном, з міркувань безпеки та інших причин. </w:t>
      </w:r>
      <w:r w:rsidR="00E8468F">
        <w:rPr>
          <w:rFonts w:ascii="Times New Roman" w:hAnsi="Times New Roman"/>
          <w:sz w:val="28"/>
          <w:szCs w:val="28"/>
        </w:rPr>
        <w:t xml:space="preserve"> Створена</w:t>
      </w:r>
      <w:r w:rsidR="007E4EA8">
        <w:rPr>
          <w:rFonts w:ascii="Times New Roman" w:hAnsi="Times New Roman"/>
          <w:sz w:val="28"/>
          <w:szCs w:val="28"/>
        </w:rPr>
        <w:t xml:space="preserve"> </w:t>
      </w:r>
      <w:r w:rsidR="00E8468F">
        <w:rPr>
          <w:rFonts w:ascii="Times New Roman" w:hAnsi="Times New Roman"/>
          <w:sz w:val="28"/>
          <w:szCs w:val="28"/>
        </w:rPr>
        <w:t xml:space="preserve"> віртуальна різновікова група з вихованців, які з певних причин не можуть відвідувати заклад.</w:t>
      </w:r>
      <w:r w:rsidR="0097223C">
        <w:rPr>
          <w:rFonts w:ascii="Times New Roman" w:hAnsi="Times New Roman"/>
          <w:sz w:val="28"/>
          <w:szCs w:val="28"/>
        </w:rPr>
        <w:t xml:space="preserve">                                                                                                                                                                                                                                                                                                                                                                                                                                                                                                                                                                                                                                                                                                                                                                                                                                 </w:t>
      </w:r>
      <w:r w:rsidR="007E4EA8">
        <w:rPr>
          <w:rFonts w:ascii="Times New Roman" w:hAnsi="Times New Roman"/>
          <w:sz w:val="28"/>
          <w:szCs w:val="28"/>
        </w:rPr>
        <w:t xml:space="preserve">     </w:t>
      </w:r>
      <w:r w:rsidR="00CA140A">
        <w:rPr>
          <w:rFonts w:ascii="Times New Roman" w:hAnsi="Times New Roman"/>
          <w:sz w:val="28"/>
          <w:szCs w:val="28"/>
        </w:rPr>
        <w:t xml:space="preserve">                                                                                                                                                                                                                                                                                                                                          </w:t>
      </w:r>
    </w:p>
    <w:p w14:paraId="143E9517" w14:textId="65C3EC5E" w:rsidR="00461049" w:rsidRDefault="00CA275C" w:rsidP="00BD6634">
      <w:pPr>
        <w:rPr>
          <w:rFonts w:ascii="Times New Roman" w:hAnsi="Times New Roman"/>
          <w:sz w:val="28"/>
          <w:szCs w:val="28"/>
        </w:rPr>
      </w:pPr>
      <w:r>
        <w:rPr>
          <w:rFonts w:ascii="Times New Roman" w:hAnsi="Times New Roman"/>
          <w:sz w:val="28"/>
          <w:szCs w:val="28"/>
        </w:rPr>
        <w:t>Протягом  навчального  року  здійснювався  моніторинг  компетенції  дітей  усіх  груп  дошкільного  віку та  проводилась педагогічна  діагностика дітей  різного  віку.</w:t>
      </w:r>
      <w:r w:rsidR="009B5168">
        <w:rPr>
          <w:rFonts w:ascii="Times New Roman" w:hAnsi="Times New Roman"/>
          <w:sz w:val="28"/>
          <w:szCs w:val="28"/>
        </w:rPr>
        <w:t xml:space="preserve"> Рівні  розвитку  дітей  визначаються  шляхом  обстеження  на  початку та в кінці  навчального  року.  Вихователями груп  та  спеціалістами  проводиться  аналіз  досягнень кожної  дитини за вимогами  освітніх  ліній. </w:t>
      </w:r>
      <w:r w:rsidR="00682ACF">
        <w:rPr>
          <w:rFonts w:ascii="Times New Roman" w:hAnsi="Times New Roman"/>
          <w:sz w:val="28"/>
          <w:szCs w:val="28"/>
        </w:rPr>
        <w:t xml:space="preserve">Надається  допомога  батькам  в  питаннях  розвитку  дітей на  основі  діагностики.  </w:t>
      </w:r>
      <w:r w:rsidR="008C6106">
        <w:rPr>
          <w:rFonts w:ascii="Times New Roman" w:hAnsi="Times New Roman"/>
          <w:sz w:val="28"/>
          <w:szCs w:val="28"/>
        </w:rPr>
        <w:t>Вихованці закладу беруть активну участь у загальних та міських заходах, змаганнях, акціях: «Щаслива лапа», « Нумо гратися, не боятися»,</w:t>
      </w:r>
      <w:r w:rsidR="00461049">
        <w:rPr>
          <w:rFonts w:ascii="Times New Roman" w:hAnsi="Times New Roman"/>
          <w:sz w:val="28"/>
          <w:szCs w:val="28"/>
        </w:rPr>
        <w:t xml:space="preserve"> «Рух заради здоров’я», </w:t>
      </w:r>
      <w:r w:rsidR="002256F5">
        <w:rPr>
          <w:rFonts w:ascii="Times New Roman" w:hAnsi="Times New Roman"/>
          <w:sz w:val="28"/>
          <w:szCs w:val="28"/>
        </w:rPr>
        <w:t>«День без іграшок»</w:t>
      </w:r>
      <w:r w:rsidR="002C6901">
        <w:rPr>
          <w:rFonts w:ascii="Times New Roman" w:hAnsi="Times New Roman"/>
          <w:sz w:val="28"/>
          <w:szCs w:val="28"/>
        </w:rPr>
        <w:t>, «Веселі старти».</w:t>
      </w:r>
      <w:r w:rsidR="008C6106">
        <w:rPr>
          <w:rFonts w:ascii="Times New Roman" w:hAnsi="Times New Roman"/>
          <w:sz w:val="28"/>
          <w:szCs w:val="28"/>
        </w:rPr>
        <w:t xml:space="preserve">                                                                                                                  </w:t>
      </w:r>
      <w:r w:rsidR="00232E84">
        <w:rPr>
          <w:rFonts w:ascii="Times New Roman" w:hAnsi="Times New Roman"/>
          <w:sz w:val="28"/>
          <w:szCs w:val="28"/>
        </w:rPr>
        <w:t xml:space="preserve">Вихованці нагороджені </w:t>
      </w:r>
      <w:r w:rsidR="00461049">
        <w:rPr>
          <w:rFonts w:ascii="Times New Roman" w:hAnsi="Times New Roman"/>
          <w:sz w:val="28"/>
          <w:szCs w:val="28"/>
        </w:rPr>
        <w:t>дипломами за участь у конкурс</w:t>
      </w:r>
      <w:r w:rsidR="00232E84">
        <w:rPr>
          <w:rFonts w:ascii="Times New Roman" w:hAnsi="Times New Roman"/>
          <w:sz w:val="28"/>
          <w:szCs w:val="28"/>
        </w:rPr>
        <w:t>ах</w:t>
      </w:r>
      <w:r w:rsidR="00461049">
        <w:rPr>
          <w:rFonts w:ascii="Times New Roman" w:hAnsi="Times New Roman"/>
          <w:sz w:val="28"/>
          <w:szCs w:val="28"/>
        </w:rPr>
        <w:t xml:space="preserve"> «Моя космічна мрія»</w:t>
      </w:r>
      <w:r w:rsidR="00232E84">
        <w:rPr>
          <w:rFonts w:ascii="Times New Roman" w:hAnsi="Times New Roman"/>
          <w:sz w:val="28"/>
          <w:szCs w:val="28"/>
        </w:rPr>
        <w:t>, «Веселі старти» (</w:t>
      </w:r>
      <w:r w:rsidR="004E6B5A">
        <w:rPr>
          <w:rFonts w:ascii="Times New Roman" w:hAnsi="Times New Roman"/>
          <w:sz w:val="28"/>
          <w:szCs w:val="28"/>
        </w:rPr>
        <w:t xml:space="preserve">номінація </w:t>
      </w:r>
      <w:proofErr w:type="spellStart"/>
      <w:r w:rsidR="00232E84">
        <w:rPr>
          <w:rFonts w:ascii="Times New Roman" w:hAnsi="Times New Roman"/>
          <w:sz w:val="28"/>
          <w:szCs w:val="28"/>
        </w:rPr>
        <w:t>Найказковіше</w:t>
      </w:r>
      <w:proofErr w:type="spellEnd"/>
      <w:r w:rsidR="00232E84">
        <w:rPr>
          <w:rFonts w:ascii="Times New Roman" w:hAnsi="Times New Roman"/>
          <w:sz w:val="28"/>
          <w:szCs w:val="28"/>
        </w:rPr>
        <w:t xml:space="preserve"> спортивне свято), </w:t>
      </w:r>
      <w:r w:rsidR="004E6B5A">
        <w:rPr>
          <w:rFonts w:ascii="Times New Roman" w:hAnsi="Times New Roman"/>
          <w:sz w:val="28"/>
          <w:szCs w:val="28"/>
        </w:rPr>
        <w:t xml:space="preserve">фестиваль ранкової гімнастики </w:t>
      </w:r>
      <w:r w:rsidR="00232E84">
        <w:rPr>
          <w:rFonts w:ascii="Times New Roman" w:hAnsi="Times New Roman"/>
          <w:sz w:val="28"/>
          <w:szCs w:val="28"/>
        </w:rPr>
        <w:t>«Рух заради здоров’я» (</w:t>
      </w:r>
      <w:r w:rsidR="004E6B5A">
        <w:rPr>
          <w:rFonts w:ascii="Times New Roman" w:hAnsi="Times New Roman"/>
          <w:sz w:val="28"/>
          <w:szCs w:val="28"/>
        </w:rPr>
        <w:t>2 місце</w:t>
      </w:r>
      <w:r w:rsidR="00232E84">
        <w:rPr>
          <w:rFonts w:ascii="Times New Roman" w:hAnsi="Times New Roman"/>
          <w:sz w:val="28"/>
          <w:szCs w:val="28"/>
        </w:rPr>
        <w:t xml:space="preserve">).                                                                                                                                                                           </w:t>
      </w:r>
      <w:r w:rsidR="00461049">
        <w:rPr>
          <w:rFonts w:ascii="Times New Roman" w:hAnsi="Times New Roman"/>
          <w:sz w:val="28"/>
          <w:szCs w:val="28"/>
        </w:rPr>
        <w:t xml:space="preserve"> Відбулася екскурсія в «Майстерню карамелі»</w:t>
      </w:r>
      <w:r w:rsidR="00232E84">
        <w:rPr>
          <w:rFonts w:ascii="Times New Roman" w:hAnsi="Times New Roman"/>
          <w:sz w:val="28"/>
          <w:szCs w:val="28"/>
        </w:rPr>
        <w:t>, Краєзнавчий музей, Палац культури.</w:t>
      </w:r>
    </w:p>
    <w:p w14:paraId="56212621" w14:textId="70C559BD" w:rsidR="00C92821" w:rsidRDefault="00C92821" w:rsidP="00BD6634">
      <w:pPr>
        <w:rPr>
          <w:rFonts w:ascii="Times New Roman" w:hAnsi="Times New Roman"/>
          <w:b/>
          <w:bCs/>
          <w:sz w:val="28"/>
          <w:szCs w:val="28"/>
        </w:rPr>
      </w:pPr>
      <w:r w:rsidRPr="00C92821">
        <w:rPr>
          <w:rFonts w:ascii="Times New Roman" w:hAnsi="Times New Roman"/>
          <w:b/>
          <w:bCs/>
          <w:sz w:val="28"/>
          <w:szCs w:val="28"/>
        </w:rPr>
        <w:t>Успіхи в оновленні освітнього процесу:</w:t>
      </w:r>
    </w:p>
    <w:p w14:paraId="0314C3FA" w14:textId="77777777" w:rsidR="00FB310E" w:rsidRDefault="00C92821" w:rsidP="00BD6634">
      <w:pPr>
        <w:rPr>
          <w:rFonts w:ascii="Times New Roman" w:hAnsi="Times New Roman"/>
          <w:sz w:val="28"/>
          <w:szCs w:val="28"/>
        </w:rPr>
      </w:pPr>
      <w:r w:rsidRPr="00C92821">
        <w:rPr>
          <w:rFonts w:ascii="Times New Roman" w:hAnsi="Times New Roman"/>
          <w:sz w:val="28"/>
          <w:szCs w:val="28"/>
        </w:rPr>
        <w:t>Впровадження</w:t>
      </w:r>
      <w:r w:rsidR="00FB310E">
        <w:rPr>
          <w:rFonts w:ascii="Times New Roman" w:hAnsi="Times New Roman"/>
          <w:sz w:val="28"/>
          <w:szCs w:val="28"/>
        </w:rPr>
        <w:t>:</w:t>
      </w:r>
    </w:p>
    <w:p w14:paraId="3DE5538D" w14:textId="7547266B" w:rsidR="00C92821" w:rsidRDefault="00FB310E" w:rsidP="00BD6634">
      <w:pPr>
        <w:rPr>
          <w:rFonts w:ascii="Times New Roman" w:hAnsi="Times New Roman"/>
          <w:sz w:val="28"/>
          <w:szCs w:val="28"/>
        </w:rPr>
      </w:pPr>
      <w:r>
        <w:rPr>
          <w:rFonts w:ascii="Times New Roman" w:hAnsi="Times New Roman"/>
          <w:sz w:val="28"/>
          <w:szCs w:val="28"/>
        </w:rPr>
        <w:t>- альтернативна програма</w:t>
      </w:r>
      <w:r w:rsidR="00C92821" w:rsidRPr="00C92821">
        <w:rPr>
          <w:rFonts w:ascii="Times New Roman" w:hAnsi="Times New Roman"/>
          <w:sz w:val="28"/>
          <w:szCs w:val="28"/>
        </w:rPr>
        <w:t xml:space="preserve"> розвитку і</w:t>
      </w:r>
      <w:r w:rsidR="00C92821">
        <w:rPr>
          <w:rFonts w:ascii="Times New Roman" w:hAnsi="Times New Roman"/>
          <w:sz w:val="28"/>
          <w:szCs w:val="28"/>
        </w:rPr>
        <w:t>нженерного мислення «</w:t>
      </w:r>
      <w:r w:rsidR="00C92821">
        <w:rPr>
          <w:rFonts w:ascii="Times New Roman" w:hAnsi="Times New Roman"/>
          <w:sz w:val="28"/>
          <w:szCs w:val="28"/>
          <w:lang w:val="en-US"/>
        </w:rPr>
        <w:t>STREM</w:t>
      </w:r>
      <w:r w:rsidR="00C92821" w:rsidRPr="00FB310E">
        <w:rPr>
          <w:rFonts w:ascii="Times New Roman" w:hAnsi="Times New Roman"/>
          <w:sz w:val="28"/>
          <w:szCs w:val="28"/>
        </w:rPr>
        <w:t>-</w:t>
      </w:r>
      <w:r w:rsidR="00C92821">
        <w:rPr>
          <w:rFonts w:ascii="Times New Roman" w:hAnsi="Times New Roman"/>
          <w:sz w:val="28"/>
          <w:szCs w:val="28"/>
        </w:rPr>
        <w:t>освіта, або стежинки у Всесвіт»</w:t>
      </w:r>
      <w:r w:rsidR="0020159F">
        <w:rPr>
          <w:rFonts w:ascii="Times New Roman" w:hAnsi="Times New Roman"/>
          <w:sz w:val="28"/>
          <w:szCs w:val="28"/>
        </w:rPr>
        <w:t xml:space="preserve"> </w:t>
      </w:r>
      <w:r>
        <w:rPr>
          <w:rFonts w:ascii="Times New Roman" w:hAnsi="Times New Roman"/>
          <w:sz w:val="28"/>
          <w:szCs w:val="28"/>
        </w:rPr>
        <w:t xml:space="preserve">та створені міні </w:t>
      </w:r>
      <w:r>
        <w:rPr>
          <w:rFonts w:ascii="Times New Roman" w:hAnsi="Times New Roman"/>
          <w:sz w:val="28"/>
          <w:szCs w:val="28"/>
          <w:lang w:val="en-US"/>
        </w:rPr>
        <w:t>Stream</w:t>
      </w:r>
      <w:r w:rsidRPr="00FB310E">
        <w:rPr>
          <w:rFonts w:ascii="Times New Roman" w:hAnsi="Times New Roman"/>
          <w:sz w:val="28"/>
          <w:szCs w:val="28"/>
        </w:rPr>
        <w:t xml:space="preserve"> ла</w:t>
      </w:r>
      <w:r>
        <w:rPr>
          <w:rFonts w:ascii="Times New Roman" w:hAnsi="Times New Roman"/>
          <w:sz w:val="28"/>
          <w:szCs w:val="28"/>
        </w:rPr>
        <w:t>бораторії у всіх вікових групах;</w:t>
      </w:r>
    </w:p>
    <w:p w14:paraId="43D69CD8" w14:textId="77777777" w:rsidR="00FB310E" w:rsidRDefault="00FB310E" w:rsidP="00BD6634">
      <w:pPr>
        <w:rPr>
          <w:rFonts w:ascii="Times New Roman" w:hAnsi="Times New Roman"/>
          <w:sz w:val="28"/>
          <w:szCs w:val="28"/>
        </w:rPr>
      </w:pPr>
      <w:r>
        <w:rPr>
          <w:rFonts w:ascii="Times New Roman" w:hAnsi="Times New Roman"/>
          <w:sz w:val="28"/>
          <w:szCs w:val="28"/>
        </w:rPr>
        <w:t>-програма</w:t>
      </w:r>
      <w:r w:rsidRPr="00FB310E">
        <w:rPr>
          <w:rFonts w:ascii="Times New Roman" w:hAnsi="Times New Roman"/>
          <w:sz w:val="28"/>
          <w:szCs w:val="28"/>
        </w:rPr>
        <w:t xml:space="preserve"> </w:t>
      </w:r>
      <w:r>
        <w:rPr>
          <w:rFonts w:ascii="Times New Roman" w:hAnsi="Times New Roman"/>
          <w:sz w:val="28"/>
          <w:szCs w:val="28"/>
        </w:rPr>
        <w:t>«Творці майбутнього» для всебічного розвитку</w:t>
      </w:r>
      <w:r w:rsidRPr="00FB310E">
        <w:rPr>
          <w:rFonts w:ascii="Times New Roman" w:hAnsi="Times New Roman"/>
          <w:sz w:val="28"/>
          <w:szCs w:val="28"/>
        </w:rPr>
        <w:t xml:space="preserve"> і розкриття внутрішнього потенціалу кожної дитини, формування її цілісного світогляду через ГРУ як наскрізного підходу у взаємодії з дітьми дошкільного віку, що сприятиме успішній самореалізації в умовах майбутнього дорослого життя.</w:t>
      </w:r>
    </w:p>
    <w:p w14:paraId="5BB67E36" w14:textId="5CAB9880" w:rsidR="00FB310E" w:rsidRDefault="00FB310E" w:rsidP="00BD6634">
      <w:pPr>
        <w:rPr>
          <w:rFonts w:ascii="Times New Roman" w:hAnsi="Times New Roman"/>
          <w:sz w:val="28"/>
          <w:szCs w:val="28"/>
        </w:rPr>
      </w:pPr>
      <w:r>
        <w:rPr>
          <w:rFonts w:ascii="Times New Roman" w:hAnsi="Times New Roman"/>
          <w:sz w:val="28"/>
          <w:szCs w:val="28"/>
        </w:rPr>
        <w:t>-</w:t>
      </w:r>
      <w:r w:rsidRPr="00FB310E">
        <w:t xml:space="preserve"> </w:t>
      </w:r>
      <w:r>
        <w:rPr>
          <w:rFonts w:ascii="Times New Roman" w:hAnsi="Times New Roman"/>
          <w:sz w:val="28"/>
          <w:szCs w:val="28"/>
        </w:rPr>
        <w:t>програма соціально-фінансової освіти дітей дошкільного віку «</w:t>
      </w:r>
      <w:proofErr w:type="spellStart"/>
      <w:r>
        <w:rPr>
          <w:rFonts w:ascii="Times New Roman" w:hAnsi="Times New Roman"/>
          <w:sz w:val="28"/>
          <w:szCs w:val="28"/>
        </w:rPr>
        <w:t>Афлатот</w:t>
      </w:r>
      <w:proofErr w:type="spellEnd"/>
      <w:r>
        <w:rPr>
          <w:rFonts w:ascii="Times New Roman" w:hAnsi="Times New Roman"/>
          <w:sz w:val="28"/>
          <w:szCs w:val="28"/>
        </w:rPr>
        <w:t xml:space="preserve">» </w:t>
      </w:r>
    </w:p>
    <w:p w14:paraId="2CCB536C" w14:textId="77777777" w:rsidR="008364C8" w:rsidRPr="00FB310E" w:rsidRDefault="008364C8" w:rsidP="00BD6634">
      <w:pPr>
        <w:rPr>
          <w:rFonts w:ascii="Times New Roman" w:hAnsi="Times New Roman"/>
          <w:sz w:val="28"/>
          <w:szCs w:val="28"/>
        </w:rPr>
      </w:pPr>
    </w:p>
    <w:p w14:paraId="3F75CCE2" w14:textId="77777777" w:rsidR="004D2170" w:rsidRDefault="00EA3676" w:rsidP="00BD6634">
      <w:pPr>
        <w:rPr>
          <w:rFonts w:ascii="Times New Roman" w:hAnsi="Times New Roman"/>
          <w:sz w:val="28"/>
          <w:szCs w:val="28"/>
        </w:rPr>
      </w:pPr>
      <w:r>
        <w:rPr>
          <w:rFonts w:ascii="Times New Roman" w:hAnsi="Times New Roman"/>
          <w:sz w:val="28"/>
          <w:szCs w:val="28"/>
        </w:rPr>
        <w:t xml:space="preserve">З метою </w:t>
      </w:r>
      <w:r w:rsidR="00F64B0B">
        <w:rPr>
          <w:rFonts w:ascii="Times New Roman" w:hAnsi="Times New Roman"/>
          <w:sz w:val="28"/>
          <w:szCs w:val="28"/>
        </w:rPr>
        <w:t xml:space="preserve">соціалізації та </w:t>
      </w:r>
      <w:r>
        <w:rPr>
          <w:rFonts w:ascii="Times New Roman" w:hAnsi="Times New Roman"/>
          <w:sz w:val="28"/>
          <w:szCs w:val="28"/>
        </w:rPr>
        <w:t>забезпечення дошкільною освітою дітей з особливими освітніми потребами, створення оптимальних умов для їх навчання, виховання і розвитку в умовах закладу дошкільної освіти та на підставі висновків Рівненського інклюзивно-ресурсного центру</w:t>
      </w:r>
      <w:r w:rsidR="00682ACF">
        <w:rPr>
          <w:rFonts w:ascii="Times New Roman" w:hAnsi="Times New Roman"/>
          <w:sz w:val="28"/>
          <w:szCs w:val="28"/>
        </w:rPr>
        <w:t xml:space="preserve"> </w:t>
      </w:r>
      <w:r w:rsidR="00F64B0B">
        <w:rPr>
          <w:rFonts w:ascii="Times New Roman" w:hAnsi="Times New Roman"/>
          <w:sz w:val="28"/>
          <w:szCs w:val="28"/>
        </w:rPr>
        <w:t>з 01.01.202</w:t>
      </w:r>
      <w:r w:rsidR="004D2170">
        <w:rPr>
          <w:rFonts w:ascii="Times New Roman" w:hAnsi="Times New Roman"/>
          <w:sz w:val="28"/>
          <w:szCs w:val="28"/>
        </w:rPr>
        <w:t>5</w:t>
      </w:r>
      <w:r w:rsidR="00F64B0B">
        <w:rPr>
          <w:rFonts w:ascii="Times New Roman" w:hAnsi="Times New Roman"/>
          <w:sz w:val="28"/>
          <w:szCs w:val="28"/>
        </w:rPr>
        <w:t xml:space="preserve"> року </w:t>
      </w:r>
      <w:r>
        <w:rPr>
          <w:rFonts w:ascii="Times New Roman" w:hAnsi="Times New Roman"/>
          <w:sz w:val="28"/>
          <w:szCs w:val="28"/>
        </w:rPr>
        <w:t>у ЗДО №4 перепрофільовано</w:t>
      </w:r>
      <w:r w:rsidR="000D5CDD" w:rsidRPr="000D5CDD">
        <w:rPr>
          <w:rFonts w:ascii="Times New Roman" w:hAnsi="Times New Roman"/>
          <w:sz w:val="28"/>
          <w:szCs w:val="28"/>
        </w:rPr>
        <w:t xml:space="preserve"> </w:t>
      </w:r>
      <w:r>
        <w:rPr>
          <w:rFonts w:ascii="Times New Roman" w:hAnsi="Times New Roman"/>
          <w:sz w:val="28"/>
          <w:szCs w:val="28"/>
        </w:rPr>
        <w:t xml:space="preserve"> </w:t>
      </w:r>
      <w:r w:rsidR="004D2170">
        <w:rPr>
          <w:rFonts w:ascii="Times New Roman" w:hAnsi="Times New Roman"/>
          <w:sz w:val="28"/>
          <w:szCs w:val="28"/>
        </w:rPr>
        <w:t xml:space="preserve">ще одну </w:t>
      </w:r>
      <w:r>
        <w:rPr>
          <w:rFonts w:ascii="Times New Roman" w:hAnsi="Times New Roman"/>
          <w:sz w:val="28"/>
          <w:szCs w:val="28"/>
        </w:rPr>
        <w:t>дошкільн</w:t>
      </w:r>
      <w:r w:rsidR="004D2170">
        <w:rPr>
          <w:rFonts w:ascii="Times New Roman" w:hAnsi="Times New Roman"/>
          <w:sz w:val="28"/>
          <w:szCs w:val="28"/>
        </w:rPr>
        <w:t>у</w:t>
      </w:r>
      <w:r>
        <w:rPr>
          <w:rFonts w:ascii="Times New Roman" w:hAnsi="Times New Roman"/>
          <w:sz w:val="28"/>
          <w:szCs w:val="28"/>
        </w:rPr>
        <w:t xml:space="preserve"> груп</w:t>
      </w:r>
      <w:r w:rsidR="004D2170">
        <w:rPr>
          <w:rFonts w:ascii="Times New Roman" w:hAnsi="Times New Roman"/>
          <w:sz w:val="28"/>
          <w:szCs w:val="28"/>
        </w:rPr>
        <w:t>у</w:t>
      </w:r>
      <w:r>
        <w:rPr>
          <w:rFonts w:ascii="Times New Roman" w:hAnsi="Times New Roman"/>
          <w:sz w:val="28"/>
          <w:szCs w:val="28"/>
        </w:rPr>
        <w:t xml:space="preserve"> в інклюзивн</w:t>
      </w:r>
      <w:r w:rsidR="004D2170">
        <w:rPr>
          <w:rFonts w:ascii="Times New Roman" w:hAnsi="Times New Roman"/>
          <w:sz w:val="28"/>
          <w:szCs w:val="28"/>
        </w:rPr>
        <w:t>у</w:t>
      </w:r>
      <w:r>
        <w:rPr>
          <w:rFonts w:ascii="Times New Roman" w:hAnsi="Times New Roman"/>
          <w:sz w:val="28"/>
          <w:szCs w:val="28"/>
        </w:rPr>
        <w:t xml:space="preserve">:  </w:t>
      </w:r>
    </w:p>
    <w:p w14:paraId="52E5106C" w14:textId="72A0CB65" w:rsidR="00134038" w:rsidRDefault="004D2170" w:rsidP="00BD6634">
      <w:pPr>
        <w:rPr>
          <w:rFonts w:ascii="Times New Roman" w:hAnsi="Times New Roman"/>
          <w:sz w:val="28"/>
          <w:szCs w:val="28"/>
        </w:rPr>
      </w:pPr>
      <w:r>
        <w:rPr>
          <w:rFonts w:ascii="Times New Roman" w:hAnsi="Times New Roman"/>
          <w:sz w:val="28"/>
          <w:szCs w:val="28"/>
        </w:rPr>
        <w:t>група №5 «Бджілки» (молодша)</w:t>
      </w:r>
      <w:r w:rsidR="005F4C58">
        <w:rPr>
          <w:rFonts w:ascii="Times New Roman" w:hAnsi="Times New Roman"/>
          <w:sz w:val="28"/>
          <w:szCs w:val="28"/>
        </w:rPr>
        <w:t xml:space="preserve"> </w:t>
      </w:r>
      <w:r>
        <w:rPr>
          <w:rFonts w:ascii="Times New Roman" w:hAnsi="Times New Roman"/>
          <w:sz w:val="28"/>
          <w:szCs w:val="28"/>
        </w:rPr>
        <w:t xml:space="preserve">- </w:t>
      </w:r>
      <w:r w:rsidR="005F4C58">
        <w:rPr>
          <w:rFonts w:ascii="Times New Roman" w:hAnsi="Times New Roman"/>
          <w:sz w:val="28"/>
          <w:szCs w:val="28"/>
        </w:rPr>
        <w:t>1</w:t>
      </w:r>
      <w:r>
        <w:rPr>
          <w:rFonts w:ascii="Times New Roman" w:hAnsi="Times New Roman"/>
          <w:sz w:val="28"/>
          <w:szCs w:val="28"/>
        </w:rPr>
        <w:t xml:space="preserve"> дитин</w:t>
      </w:r>
      <w:r w:rsidR="005F4C58">
        <w:rPr>
          <w:rFonts w:ascii="Times New Roman" w:hAnsi="Times New Roman"/>
          <w:sz w:val="28"/>
          <w:szCs w:val="28"/>
        </w:rPr>
        <w:t>а</w:t>
      </w:r>
      <w:r>
        <w:rPr>
          <w:rFonts w:ascii="Times New Roman" w:hAnsi="Times New Roman"/>
          <w:sz w:val="28"/>
          <w:szCs w:val="28"/>
        </w:rPr>
        <w:t xml:space="preserve"> (ІІІ рівня підтримки)</w:t>
      </w:r>
      <w:r w:rsidR="00EA3676">
        <w:rPr>
          <w:rFonts w:ascii="Times New Roman" w:hAnsi="Times New Roman"/>
          <w:sz w:val="28"/>
          <w:szCs w:val="28"/>
        </w:rPr>
        <w:t xml:space="preserve">                                                                                                                   група №</w:t>
      </w:r>
      <w:r>
        <w:rPr>
          <w:rFonts w:ascii="Times New Roman" w:hAnsi="Times New Roman"/>
          <w:sz w:val="28"/>
          <w:szCs w:val="28"/>
        </w:rPr>
        <w:t>2</w:t>
      </w:r>
      <w:r w:rsidR="00EA3676">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Капітошка</w:t>
      </w:r>
      <w:proofErr w:type="spellEnd"/>
      <w:r>
        <w:rPr>
          <w:rFonts w:ascii="Times New Roman" w:hAnsi="Times New Roman"/>
          <w:sz w:val="28"/>
          <w:szCs w:val="28"/>
        </w:rPr>
        <w:t>» (старша)</w:t>
      </w:r>
      <w:r w:rsidR="007E4EA8">
        <w:rPr>
          <w:rFonts w:ascii="Times New Roman" w:hAnsi="Times New Roman"/>
          <w:sz w:val="28"/>
          <w:szCs w:val="28"/>
        </w:rPr>
        <w:t xml:space="preserve"> </w:t>
      </w:r>
      <w:r w:rsidR="00134038">
        <w:rPr>
          <w:rFonts w:ascii="Times New Roman" w:hAnsi="Times New Roman"/>
          <w:sz w:val="28"/>
          <w:szCs w:val="28"/>
        </w:rPr>
        <w:t>-</w:t>
      </w:r>
      <w:r w:rsidR="00EA3676">
        <w:rPr>
          <w:rFonts w:ascii="Times New Roman" w:hAnsi="Times New Roman"/>
          <w:sz w:val="28"/>
          <w:szCs w:val="28"/>
        </w:rPr>
        <w:t xml:space="preserve"> </w:t>
      </w:r>
      <w:r w:rsidR="005F4C58">
        <w:rPr>
          <w:rFonts w:ascii="Times New Roman" w:hAnsi="Times New Roman"/>
          <w:sz w:val="28"/>
          <w:szCs w:val="28"/>
        </w:rPr>
        <w:t>1</w:t>
      </w:r>
      <w:r w:rsidR="00EA3676">
        <w:rPr>
          <w:rFonts w:ascii="Times New Roman" w:hAnsi="Times New Roman"/>
          <w:sz w:val="28"/>
          <w:szCs w:val="28"/>
        </w:rPr>
        <w:t xml:space="preserve"> дитини (</w:t>
      </w:r>
      <w:r w:rsidR="00EA3676">
        <w:rPr>
          <w:rFonts w:ascii="Times New Roman" w:hAnsi="Times New Roman"/>
          <w:sz w:val="28"/>
          <w:szCs w:val="28"/>
          <w:lang w:val="en-US"/>
        </w:rPr>
        <w:t>IV</w:t>
      </w:r>
      <w:r w:rsidR="00EA3676" w:rsidRPr="000D5CDD">
        <w:rPr>
          <w:rFonts w:ascii="Times New Roman" w:hAnsi="Times New Roman"/>
          <w:sz w:val="28"/>
          <w:szCs w:val="28"/>
        </w:rPr>
        <w:t xml:space="preserve"> </w:t>
      </w:r>
      <w:r w:rsidR="00EA3676">
        <w:rPr>
          <w:rFonts w:ascii="Times New Roman" w:hAnsi="Times New Roman"/>
          <w:sz w:val="28"/>
          <w:szCs w:val="28"/>
        </w:rPr>
        <w:t>рівень підтримки)</w:t>
      </w:r>
      <w:r w:rsidR="00134038">
        <w:rPr>
          <w:rFonts w:ascii="Times New Roman" w:hAnsi="Times New Roman"/>
          <w:sz w:val="28"/>
          <w:szCs w:val="28"/>
        </w:rPr>
        <w:t xml:space="preserve">                                                   група №3</w:t>
      </w:r>
      <w:r>
        <w:rPr>
          <w:rFonts w:ascii="Times New Roman" w:hAnsi="Times New Roman"/>
          <w:sz w:val="28"/>
          <w:szCs w:val="28"/>
        </w:rPr>
        <w:t xml:space="preserve"> «Дзвіночки»</w:t>
      </w:r>
      <w:r w:rsidR="00134038">
        <w:rPr>
          <w:rFonts w:ascii="Times New Roman" w:hAnsi="Times New Roman"/>
          <w:sz w:val="28"/>
          <w:szCs w:val="28"/>
        </w:rPr>
        <w:t xml:space="preserve"> (старша)</w:t>
      </w:r>
      <w:r w:rsidR="007E4EA8">
        <w:rPr>
          <w:rFonts w:ascii="Times New Roman" w:hAnsi="Times New Roman"/>
          <w:sz w:val="28"/>
          <w:szCs w:val="28"/>
        </w:rPr>
        <w:t xml:space="preserve"> </w:t>
      </w:r>
      <w:r w:rsidR="00134038">
        <w:rPr>
          <w:rFonts w:ascii="Times New Roman" w:hAnsi="Times New Roman"/>
          <w:sz w:val="28"/>
          <w:szCs w:val="28"/>
        </w:rPr>
        <w:t xml:space="preserve">– </w:t>
      </w:r>
      <w:r w:rsidR="005F4C58">
        <w:rPr>
          <w:rFonts w:ascii="Times New Roman" w:hAnsi="Times New Roman"/>
          <w:sz w:val="28"/>
          <w:szCs w:val="28"/>
        </w:rPr>
        <w:t>3</w:t>
      </w:r>
      <w:r w:rsidR="00134038">
        <w:rPr>
          <w:rFonts w:ascii="Times New Roman" w:hAnsi="Times New Roman"/>
          <w:sz w:val="28"/>
          <w:szCs w:val="28"/>
        </w:rPr>
        <w:t xml:space="preserve"> дитини (ІІІ рівень підтримки)</w:t>
      </w:r>
    </w:p>
    <w:p w14:paraId="4046EDEA" w14:textId="60892C3D" w:rsidR="008364C8" w:rsidRDefault="008364C8" w:rsidP="00BD6634">
      <w:pPr>
        <w:rPr>
          <w:rFonts w:ascii="Times New Roman" w:hAnsi="Times New Roman"/>
          <w:sz w:val="28"/>
          <w:szCs w:val="28"/>
        </w:rPr>
      </w:pPr>
      <w:r w:rsidRPr="008364C8">
        <w:rPr>
          <w:rFonts w:ascii="Times New Roman" w:hAnsi="Times New Roman"/>
          <w:sz w:val="28"/>
          <w:szCs w:val="28"/>
        </w:rPr>
        <w:t xml:space="preserve">У кожній групі створені Команди психолого-педагогічного супроводу дитини. Призначені асистенти вихователя інклюзивних груп. Практичним психологом та логопедом проводяться </w:t>
      </w:r>
      <w:proofErr w:type="spellStart"/>
      <w:r w:rsidRPr="008364C8">
        <w:rPr>
          <w:rFonts w:ascii="Times New Roman" w:hAnsi="Times New Roman"/>
          <w:sz w:val="28"/>
          <w:szCs w:val="28"/>
        </w:rPr>
        <w:t>корекційно-розвиткові</w:t>
      </w:r>
      <w:proofErr w:type="spellEnd"/>
      <w:r w:rsidRPr="008364C8">
        <w:rPr>
          <w:rFonts w:ascii="Times New Roman" w:hAnsi="Times New Roman"/>
          <w:sz w:val="28"/>
          <w:szCs w:val="28"/>
        </w:rPr>
        <w:t xml:space="preserve"> заняття.                                                                                                                             Вихователь – методист Кравчук І.С. проводить  узагальнення даних та робить висновки річних досягнень. Так  ми  відстежуємо  прогрес у навчанні  та розвитку  наших  вихованців, визначаємо проблемні  питання   для  подальшої  корекції  та  допомоги. Проводиться  індивідуальна  робота  та  диференційований  підхід  під  час  занять. Для  досягнення  мети  є  достатньо  демонстраційного  та  </w:t>
      </w:r>
      <w:proofErr w:type="spellStart"/>
      <w:r w:rsidRPr="008364C8">
        <w:rPr>
          <w:rFonts w:ascii="Times New Roman" w:hAnsi="Times New Roman"/>
          <w:sz w:val="28"/>
          <w:szCs w:val="28"/>
        </w:rPr>
        <w:t>роздаткового</w:t>
      </w:r>
      <w:proofErr w:type="spellEnd"/>
      <w:r w:rsidRPr="008364C8">
        <w:rPr>
          <w:rFonts w:ascii="Times New Roman" w:hAnsi="Times New Roman"/>
          <w:sz w:val="28"/>
          <w:szCs w:val="28"/>
        </w:rPr>
        <w:t xml:space="preserve">  матеріалу відповідно  віку  та  рівнів  розвитку дітей.             </w:t>
      </w:r>
    </w:p>
    <w:p w14:paraId="649A7A38" w14:textId="3D9D5F4C" w:rsidR="00565777" w:rsidRDefault="00565777" w:rsidP="00BD6634">
      <w:pPr>
        <w:rPr>
          <w:rFonts w:ascii="Times New Roman" w:hAnsi="Times New Roman"/>
          <w:sz w:val="28"/>
          <w:szCs w:val="28"/>
        </w:rPr>
      </w:pPr>
      <w:r>
        <w:rPr>
          <w:rFonts w:ascii="Times New Roman" w:hAnsi="Times New Roman"/>
          <w:sz w:val="28"/>
          <w:szCs w:val="28"/>
        </w:rPr>
        <w:lastRenderedPageBreak/>
        <w:t>Враховуючи аналіз освітньої т</w:t>
      </w:r>
      <w:r w:rsidR="008364C8">
        <w:rPr>
          <w:rFonts w:ascii="Times New Roman" w:hAnsi="Times New Roman"/>
          <w:sz w:val="28"/>
          <w:szCs w:val="28"/>
        </w:rPr>
        <w:t>а методичної роботи за минулий навчальний рік</w:t>
      </w:r>
      <w:r>
        <w:rPr>
          <w:rFonts w:ascii="Times New Roman" w:hAnsi="Times New Roman"/>
          <w:sz w:val="28"/>
          <w:szCs w:val="28"/>
        </w:rPr>
        <w:t xml:space="preserve"> , досягнення та перспективи розвитку, керуючись положеннями ЗУ «Про дошкільну освіту», засадами Базового компонента дошкільної освіти, Статутом ЗДО №4, з метою впровадження особистісно-орієнтовної моделі виховання, застосування інноваційних педагогічних технологій, колектив закладу спрямовував свою діяльність на розв’язання таких завдань:</w:t>
      </w:r>
    </w:p>
    <w:p w14:paraId="0F4C0E49" w14:textId="77777777" w:rsidR="008364C8" w:rsidRDefault="00565777" w:rsidP="00BD6634">
      <w:pPr>
        <w:rPr>
          <w:rFonts w:ascii="Times New Roman" w:hAnsi="Times New Roman"/>
          <w:sz w:val="28"/>
          <w:szCs w:val="28"/>
        </w:rPr>
      </w:pPr>
      <w:r>
        <w:rPr>
          <w:rFonts w:ascii="Times New Roman" w:hAnsi="Times New Roman"/>
          <w:sz w:val="28"/>
          <w:szCs w:val="28"/>
        </w:rPr>
        <w:t xml:space="preserve">-покращити психологічний супровід вихованців шляхом створення безпечних умов; </w:t>
      </w:r>
      <w:r w:rsidR="00686EA4">
        <w:rPr>
          <w:rFonts w:ascii="Times New Roman" w:hAnsi="Times New Roman"/>
          <w:sz w:val="28"/>
          <w:szCs w:val="28"/>
        </w:rPr>
        <w:t xml:space="preserve">                                                                                                                                       </w:t>
      </w:r>
      <w:r>
        <w:rPr>
          <w:rFonts w:ascii="Times New Roman" w:hAnsi="Times New Roman"/>
          <w:sz w:val="28"/>
          <w:szCs w:val="28"/>
        </w:rPr>
        <w:t>-</w:t>
      </w:r>
      <w:r w:rsidR="00686EA4">
        <w:rPr>
          <w:rFonts w:ascii="Times New Roman" w:hAnsi="Times New Roman"/>
          <w:sz w:val="28"/>
          <w:szCs w:val="28"/>
        </w:rPr>
        <w:t xml:space="preserve">створити умови для універсального дизайну та </w:t>
      </w:r>
      <w:proofErr w:type="spellStart"/>
      <w:r w:rsidR="00686EA4">
        <w:rPr>
          <w:rFonts w:ascii="Times New Roman" w:hAnsi="Times New Roman"/>
          <w:sz w:val="28"/>
          <w:szCs w:val="28"/>
        </w:rPr>
        <w:t>безбар’єрності</w:t>
      </w:r>
      <w:proofErr w:type="spellEnd"/>
      <w:r w:rsidR="00686EA4">
        <w:rPr>
          <w:rFonts w:ascii="Times New Roman" w:hAnsi="Times New Roman"/>
          <w:sz w:val="28"/>
          <w:szCs w:val="28"/>
        </w:rPr>
        <w:t xml:space="preserve">; </w:t>
      </w:r>
    </w:p>
    <w:p w14:paraId="1C5D45C7" w14:textId="0F44C61B" w:rsidR="00565777" w:rsidRDefault="008364C8" w:rsidP="00BD6634">
      <w:pPr>
        <w:rPr>
          <w:rFonts w:ascii="Times New Roman" w:hAnsi="Times New Roman"/>
          <w:sz w:val="28"/>
          <w:szCs w:val="28"/>
        </w:rPr>
      </w:pPr>
      <w:proofErr w:type="spellStart"/>
      <w:r>
        <w:rPr>
          <w:rFonts w:ascii="Times New Roman" w:hAnsi="Times New Roman"/>
          <w:sz w:val="28"/>
          <w:szCs w:val="28"/>
        </w:rPr>
        <w:t>-</w:t>
      </w:r>
      <w:r w:rsidR="00686EA4">
        <w:rPr>
          <w:rFonts w:ascii="Times New Roman" w:hAnsi="Times New Roman"/>
          <w:sz w:val="28"/>
          <w:szCs w:val="28"/>
        </w:rPr>
        <w:t>підвищити</w:t>
      </w:r>
      <w:proofErr w:type="spellEnd"/>
      <w:r w:rsidR="00686EA4">
        <w:rPr>
          <w:rFonts w:ascii="Times New Roman" w:hAnsi="Times New Roman"/>
          <w:sz w:val="28"/>
          <w:szCs w:val="28"/>
        </w:rPr>
        <w:t xml:space="preserve"> рівень компетентності педагогів з питань безпеки життєдіяльності;</w:t>
      </w:r>
    </w:p>
    <w:p w14:paraId="0FC83AA9" w14:textId="5D9A4056" w:rsidR="007E4EA8" w:rsidRDefault="00AB236B" w:rsidP="00BD6634">
      <w:pPr>
        <w:rPr>
          <w:rFonts w:ascii="Times New Roman" w:hAnsi="Times New Roman"/>
          <w:sz w:val="28"/>
          <w:szCs w:val="28"/>
        </w:rPr>
      </w:pPr>
      <w:r>
        <w:rPr>
          <w:rFonts w:ascii="Times New Roman" w:hAnsi="Times New Roman"/>
          <w:sz w:val="28"/>
          <w:szCs w:val="28"/>
        </w:rPr>
        <w:t>У  202</w:t>
      </w:r>
      <w:r w:rsidR="005F4C58">
        <w:rPr>
          <w:rFonts w:ascii="Times New Roman" w:hAnsi="Times New Roman"/>
          <w:sz w:val="28"/>
          <w:szCs w:val="28"/>
        </w:rPr>
        <w:t>4</w:t>
      </w:r>
      <w:r>
        <w:rPr>
          <w:rFonts w:ascii="Times New Roman" w:hAnsi="Times New Roman"/>
          <w:sz w:val="28"/>
          <w:szCs w:val="28"/>
        </w:rPr>
        <w:t xml:space="preserve"> - 202</w:t>
      </w:r>
      <w:r w:rsidR="005F4C58">
        <w:rPr>
          <w:rFonts w:ascii="Times New Roman" w:hAnsi="Times New Roman"/>
          <w:sz w:val="28"/>
          <w:szCs w:val="28"/>
        </w:rPr>
        <w:t>5</w:t>
      </w:r>
      <w:r w:rsidR="00690612">
        <w:rPr>
          <w:rFonts w:ascii="Times New Roman" w:hAnsi="Times New Roman"/>
          <w:sz w:val="28"/>
          <w:szCs w:val="28"/>
        </w:rPr>
        <w:t xml:space="preserve"> навчальному  році  колектив  закладу  працював  творчо,  наполегливо  та відповідально,  не  дивлячись на  проблеми, які виникли у зв</w:t>
      </w:r>
      <w:r w:rsidR="00690612" w:rsidRPr="00BD6634">
        <w:rPr>
          <w:rFonts w:ascii="Times New Roman" w:hAnsi="Times New Roman"/>
          <w:sz w:val="28"/>
          <w:szCs w:val="28"/>
        </w:rPr>
        <w:t>’</w:t>
      </w:r>
      <w:r>
        <w:rPr>
          <w:rFonts w:ascii="Times New Roman" w:hAnsi="Times New Roman"/>
          <w:sz w:val="28"/>
          <w:szCs w:val="28"/>
        </w:rPr>
        <w:t>язку із</w:t>
      </w:r>
      <w:r w:rsidR="00690612">
        <w:rPr>
          <w:rFonts w:ascii="Times New Roman" w:hAnsi="Times New Roman"/>
          <w:sz w:val="28"/>
          <w:szCs w:val="28"/>
        </w:rPr>
        <w:t xml:space="preserve"> запровадженням </w:t>
      </w:r>
      <w:r w:rsidR="005F4C58">
        <w:rPr>
          <w:rFonts w:ascii="Times New Roman" w:hAnsi="Times New Roman"/>
          <w:sz w:val="28"/>
          <w:szCs w:val="28"/>
        </w:rPr>
        <w:t xml:space="preserve">і </w:t>
      </w:r>
      <w:r w:rsidR="007E4EA8">
        <w:rPr>
          <w:rFonts w:ascii="Times New Roman" w:hAnsi="Times New Roman"/>
          <w:sz w:val="28"/>
          <w:szCs w:val="28"/>
        </w:rPr>
        <w:t xml:space="preserve">продовженням  </w:t>
      </w:r>
      <w:r w:rsidR="00690612">
        <w:rPr>
          <w:rFonts w:ascii="Times New Roman" w:hAnsi="Times New Roman"/>
          <w:sz w:val="28"/>
          <w:szCs w:val="28"/>
        </w:rPr>
        <w:t>військового  стану</w:t>
      </w:r>
      <w:r w:rsidR="005F4C58">
        <w:rPr>
          <w:rFonts w:ascii="Times New Roman" w:hAnsi="Times New Roman"/>
          <w:sz w:val="28"/>
          <w:szCs w:val="28"/>
        </w:rPr>
        <w:t xml:space="preserve"> та плинністю </w:t>
      </w:r>
      <w:r w:rsidR="004E6B5A">
        <w:rPr>
          <w:rFonts w:ascii="Times New Roman" w:hAnsi="Times New Roman"/>
          <w:sz w:val="28"/>
          <w:szCs w:val="28"/>
        </w:rPr>
        <w:t xml:space="preserve">            </w:t>
      </w:r>
      <w:r w:rsidR="005F4C58">
        <w:rPr>
          <w:rFonts w:ascii="Times New Roman" w:hAnsi="Times New Roman"/>
          <w:sz w:val="28"/>
          <w:szCs w:val="28"/>
        </w:rPr>
        <w:t>і браком кадрів.</w:t>
      </w:r>
      <w:r w:rsidR="007E4EA8">
        <w:rPr>
          <w:rFonts w:ascii="Times New Roman" w:hAnsi="Times New Roman"/>
          <w:sz w:val="28"/>
          <w:szCs w:val="28"/>
        </w:rPr>
        <w:t xml:space="preserve">  </w:t>
      </w:r>
    </w:p>
    <w:p w14:paraId="0F7F29F5" w14:textId="77777777" w:rsidR="00CA275C" w:rsidRDefault="00690612" w:rsidP="00BD6634">
      <w:pPr>
        <w:rPr>
          <w:rFonts w:ascii="Times New Roman" w:hAnsi="Times New Roman"/>
          <w:sz w:val="28"/>
          <w:szCs w:val="28"/>
        </w:rPr>
      </w:pPr>
      <w:r>
        <w:rPr>
          <w:rFonts w:ascii="Times New Roman" w:hAnsi="Times New Roman"/>
          <w:sz w:val="28"/>
          <w:szCs w:val="28"/>
        </w:rPr>
        <w:t xml:space="preserve">У закладі  видано  наказ «Про затвердження  плану заходів  спрямованих на  запобігання та  протидію  </w:t>
      </w:r>
      <w:proofErr w:type="spellStart"/>
      <w:r>
        <w:rPr>
          <w:rFonts w:ascii="Times New Roman" w:hAnsi="Times New Roman"/>
          <w:sz w:val="28"/>
          <w:szCs w:val="28"/>
        </w:rPr>
        <w:t>булінгу</w:t>
      </w:r>
      <w:proofErr w:type="spellEnd"/>
      <w:r>
        <w:rPr>
          <w:rFonts w:ascii="Times New Roman" w:hAnsi="Times New Roman"/>
          <w:sz w:val="28"/>
          <w:szCs w:val="28"/>
        </w:rPr>
        <w:t>»,  розроблене  Положення  про академічну  доброчесність для  забезпечення  та  надання  якісних  освітніх  послуг</w:t>
      </w:r>
      <w:r w:rsidR="00BD6634">
        <w:rPr>
          <w:rFonts w:ascii="Times New Roman" w:hAnsi="Times New Roman"/>
          <w:sz w:val="28"/>
          <w:szCs w:val="28"/>
        </w:rPr>
        <w:t xml:space="preserve">  здобувачам  освіти,  дотримання  моральних,  правових,  етичних  норм  поведінки   усіх  учасників  освітнього  процесу.</w:t>
      </w:r>
      <w:r w:rsidR="00AB236B">
        <w:rPr>
          <w:rFonts w:ascii="Times New Roman" w:hAnsi="Times New Roman"/>
          <w:sz w:val="28"/>
          <w:szCs w:val="28"/>
        </w:rPr>
        <w:t xml:space="preserve">                                                                      Внесені поправки до пунктів Колективного договору.</w:t>
      </w:r>
    </w:p>
    <w:p w14:paraId="150DFE23" w14:textId="7C1C23BE" w:rsidR="000D5CDD" w:rsidRDefault="00AB236B" w:rsidP="005F7811">
      <w:pPr>
        <w:rPr>
          <w:rFonts w:ascii="Times New Roman" w:hAnsi="Times New Roman"/>
          <w:sz w:val="28"/>
          <w:szCs w:val="28"/>
        </w:rPr>
      </w:pPr>
      <w:r>
        <w:rPr>
          <w:rFonts w:ascii="Times New Roman" w:hAnsi="Times New Roman"/>
          <w:sz w:val="28"/>
          <w:szCs w:val="28"/>
        </w:rPr>
        <w:t>За  підсумками 202</w:t>
      </w:r>
      <w:r w:rsidR="005F4C58">
        <w:rPr>
          <w:rFonts w:ascii="Times New Roman" w:hAnsi="Times New Roman"/>
          <w:sz w:val="28"/>
          <w:szCs w:val="28"/>
        </w:rPr>
        <w:t>4</w:t>
      </w:r>
      <w:r w:rsidR="00BD6634">
        <w:rPr>
          <w:rFonts w:ascii="Times New Roman" w:hAnsi="Times New Roman"/>
          <w:sz w:val="28"/>
          <w:szCs w:val="28"/>
        </w:rPr>
        <w:t xml:space="preserve">  року  відповідно  до  ст.57 Закону України «Про  освіту»,  педагогічним  працівникам ЗДО було  виплачено  грошо</w:t>
      </w:r>
      <w:r w:rsidR="00E8468F">
        <w:rPr>
          <w:rFonts w:ascii="Times New Roman" w:hAnsi="Times New Roman"/>
          <w:sz w:val="28"/>
          <w:szCs w:val="28"/>
        </w:rPr>
        <w:t xml:space="preserve">ву  винагороду  у  розмірі до </w:t>
      </w:r>
      <w:r w:rsidR="005F4C58">
        <w:rPr>
          <w:rFonts w:ascii="Times New Roman" w:hAnsi="Times New Roman"/>
          <w:sz w:val="28"/>
          <w:szCs w:val="28"/>
        </w:rPr>
        <w:t>100</w:t>
      </w:r>
      <w:r w:rsidR="00BD6634">
        <w:rPr>
          <w:rFonts w:ascii="Times New Roman" w:hAnsi="Times New Roman"/>
          <w:sz w:val="28"/>
          <w:szCs w:val="28"/>
        </w:rPr>
        <w:t>%  посадового  окладу</w:t>
      </w:r>
      <w:r w:rsidR="005F4C58">
        <w:rPr>
          <w:rFonts w:ascii="Times New Roman" w:hAnsi="Times New Roman"/>
          <w:sz w:val="28"/>
          <w:szCs w:val="28"/>
        </w:rPr>
        <w:t xml:space="preserve"> і премію</w:t>
      </w:r>
      <w:r w:rsidR="00BD6634">
        <w:rPr>
          <w:rFonts w:ascii="Times New Roman" w:hAnsi="Times New Roman"/>
          <w:sz w:val="28"/>
          <w:szCs w:val="28"/>
        </w:rPr>
        <w:t xml:space="preserve">  за  сумлінну  працю  та  згідно  Колективного  договору </w:t>
      </w:r>
      <w:r w:rsidR="009536CB">
        <w:rPr>
          <w:rFonts w:ascii="Times New Roman" w:hAnsi="Times New Roman"/>
          <w:sz w:val="28"/>
          <w:szCs w:val="28"/>
        </w:rPr>
        <w:t xml:space="preserve"> </w:t>
      </w:r>
      <w:r w:rsidR="00BD6634">
        <w:rPr>
          <w:rFonts w:ascii="Times New Roman" w:hAnsi="Times New Roman"/>
          <w:sz w:val="28"/>
          <w:szCs w:val="28"/>
        </w:rPr>
        <w:t>виплачено  грошову  допомогу  обслуговуючому  персона</w:t>
      </w:r>
      <w:r w:rsidR="005F7811">
        <w:rPr>
          <w:rFonts w:ascii="Times New Roman" w:hAnsi="Times New Roman"/>
          <w:sz w:val="28"/>
          <w:szCs w:val="28"/>
        </w:rPr>
        <w:t>л</w:t>
      </w:r>
      <w:r w:rsidR="00E8468F">
        <w:rPr>
          <w:rFonts w:ascii="Times New Roman" w:hAnsi="Times New Roman"/>
          <w:sz w:val="28"/>
          <w:szCs w:val="28"/>
        </w:rPr>
        <w:t xml:space="preserve">у  у  розмірі до </w:t>
      </w:r>
      <w:r w:rsidR="005F4C58">
        <w:rPr>
          <w:rFonts w:ascii="Times New Roman" w:hAnsi="Times New Roman"/>
          <w:sz w:val="28"/>
          <w:szCs w:val="28"/>
        </w:rPr>
        <w:t>100</w:t>
      </w:r>
      <w:r w:rsidR="00BD6634">
        <w:rPr>
          <w:rFonts w:ascii="Times New Roman" w:hAnsi="Times New Roman"/>
          <w:sz w:val="28"/>
          <w:szCs w:val="28"/>
        </w:rPr>
        <w:t>%</w:t>
      </w:r>
      <w:r w:rsidR="005F7811">
        <w:rPr>
          <w:rFonts w:ascii="Times New Roman" w:hAnsi="Times New Roman"/>
          <w:sz w:val="28"/>
          <w:szCs w:val="28"/>
        </w:rPr>
        <w:t xml:space="preserve">  посадових  окладів </w:t>
      </w:r>
      <w:r w:rsidR="00BD6634">
        <w:rPr>
          <w:rFonts w:ascii="Times New Roman" w:hAnsi="Times New Roman"/>
          <w:sz w:val="28"/>
          <w:szCs w:val="28"/>
        </w:rPr>
        <w:t xml:space="preserve">  на оздоровлення.</w:t>
      </w:r>
    </w:p>
    <w:p w14:paraId="35F349F0" w14:textId="5D591859" w:rsidR="00D4375E" w:rsidRPr="00957684" w:rsidRDefault="00D4375E" w:rsidP="005F7811">
      <w:pPr>
        <w:rPr>
          <w:rFonts w:ascii="Times New Roman" w:hAnsi="Times New Roman"/>
          <w:sz w:val="28"/>
          <w:szCs w:val="28"/>
          <w:lang w:val="ru-RU"/>
        </w:rPr>
      </w:pPr>
      <w:r>
        <w:rPr>
          <w:rFonts w:ascii="Times New Roman" w:hAnsi="Times New Roman"/>
          <w:sz w:val="28"/>
          <w:szCs w:val="28"/>
        </w:rPr>
        <w:t xml:space="preserve">Первинна профспілкова організація закладу надає захист, допомогу та гарантії працівникам. Організовано оздоровлення та відпочинок - екскурсія колективу </w:t>
      </w:r>
      <w:r w:rsidR="005F4C58">
        <w:rPr>
          <w:rFonts w:ascii="Times New Roman" w:hAnsi="Times New Roman"/>
          <w:sz w:val="28"/>
          <w:szCs w:val="28"/>
        </w:rPr>
        <w:t xml:space="preserve"> в санаторій «Червона калина»  та  поїздка у </w:t>
      </w:r>
      <w:proofErr w:type="spellStart"/>
      <w:r w:rsidR="005F4C58">
        <w:rPr>
          <w:rFonts w:ascii="Times New Roman" w:hAnsi="Times New Roman"/>
          <w:sz w:val="28"/>
          <w:szCs w:val="28"/>
        </w:rPr>
        <w:t>м.Солотвине</w:t>
      </w:r>
      <w:proofErr w:type="spellEnd"/>
      <w:r w:rsidR="005F4C58">
        <w:rPr>
          <w:rFonts w:ascii="Times New Roman" w:hAnsi="Times New Roman"/>
          <w:sz w:val="28"/>
          <w:szCs w:val="28"/>
        </w:rPr>
        <w:t>.</w:t>
      </w:r>
    </w:p>
    <w:p w14:paraId="76130608" w14:textId="01A2FDE9" w:rsidR="007E4EA8" w:rsidRDefault="00BD6634" w:rsidP="005F7811">
      <w:pPr>
        <w:rPr>
          <w:rFonts w:ascii="Times New Roman" w:hAnsi="Times New Roman"/>
          <w:sz w:val="28"/>
          <w:szCs w:val="28"/>
        </w:rPr>
      </w:pPr>
      <w:r>
        <w:rPr>
          <w:rFonts w:ascii="Times New Roman" w:hAnsi="Times New Roman"/>
          <w:sz w:val="28"/>
          <w:szCs w:val="28"/>
        </w:rPr>
        <w:t xml:space="preserve"> </w:t>
      </w:r>
    </w:p>
    <w:p w14:paraId="52DB5E2F" w14:textId="77777777" w:rsidR="00656EBA" w:rsidRDefault="00656EBA" w:rsidP="005F7811">
      <w:pPr>
        <w:rPr>
          <w:rFonts w:ascii="Times New Roman" w:hAnsi="Times New Roman"/>
          <w:b/>
          <w:bCs/>
          <w:sz w:val="28"/>
          <w:szCs w:val="28"/>
        </w:rPr>
      </w:pPr>
      <w:r w:rsidRPr="00656EBA">
        <w:rPr>
          <w:rFonts w:ascii="Times New Roman" w:hAnsi="Times New Roman"/>
          <w:b/>
          <w:bCs/>
          <w:sz w:val="28"/>
          <w:szCs w:val="28"/>
        </w:rPr>
        <w:t>Співпраця з родинами вихованців</w:t>
      </w:r>
    </w:p>
    <w:p w14:paraId="0DEF5620" w14:textId="20A9F6DC" w:rsidR="007E4EA8" w:rsidRDefault="005F7811" w:rsidP="005F7811">
      <w:pPr>
        <w:rPr>
          <w:rFonts w:ascii="Times New Roman" w:hAnsi="Times New Roman"/>
          <w:sz w:val="28"/>
          <w:szCs w:val="28"/>
        </w:rPr>
      </w:pPr>
      <w:r>
        <w:rPr>
          <w:rFonts w:ascii="Times New Roman" w:hAnsi="Times New Roman"/>
          <w:sz w:val="28"/>
          <w:szCs w:val="28"/>
        </w:rPr>
        <w:t xml:space="preserve">Важливою  складовою  діяльності  закладу  є  питання  співпраці  з  родинами  вихованців,  педагогічної  просвіти  батьків,  </w:t>
      </w:r>
      <w:r w:rsidR="00656EBA">
        <w:rPr>
          <w:rFonts w:ascii="Times New Roman" w:hAnsi="Times New Roman"/>
          <w:sz w:val="28"/>
          <w:szCs w:val="28"/>
        </w:rPr>
        <w:t>створення єдиного  освітнього  простору «Сім</w:t>
      </w:r>
      <w:r w:rsidR="00656EBA" w:rsidRPr="00656EBA">
        <w:rPr>
          <w:rFonts w:ascii="Times New Roman" w:hAnsi="Times New Roman"/>
          <w:sz w:val="28"/>
          <w:szCs w:val="28"/>
        </w:rPr>
        <w:t>’</w:t>
      </w:r>
      <w:r w:rsidR="00656EBA">
        <w:rPr>
          <w:rFonts w:ascii="Times New Roman" w:hAnsi="Times New Roman"/>
          <w:sz w:val="28"/>
          <w:szCs w:val="28"/>
        </w:rPr>
        <w:t>я – дошкільний заклад», встановлення  партнерських</w:t>
      </w:r>
      <w:r w:rsidR="000D5CDD" w:rsidRPr="000D5CDD">
        <w:rPr>
          <w:rFonts w:ascii="Times New Roman" w:hAnsi="Times New Roman"/>
          <w:sz w:val="28"/>
          <w:szCs w:val="28"/>
        </w:rPr>
        <w:t xml:space="preserve"> </w:t>
      </w:r>
      <w:r w:rsidR="00656EBA">
        <w:rPr>
          <w:rFonts w:ascii="Times New Roman" w:hAnsi="Times New Roman"/>
          <w:sz w:val="28"/>
          <w:szCs w:val="28"/>
        </w:rPr>
        <w:t>стосунків з сім</w:t>
      </w:r>
      <w:r w:rsidR="00656EBA" w:rsidRPr="00656EBA">
        <w:rPr>
          <w:rFonts w:ascii="Times New Roman" w:hAnsi="Times New Roman"/>
          <w:sz w:val="28"/>
          <w:szCs w:val="28"/>
        </w:rPr>
        <w:t>’</w:t>
      </w:r>
      <w:r w:rsidR="00656EBA">
        <w:rPr>
          <w:rFonts w:ascii="Times New Roman" w:hAnsi="Times New Roman"/>
          <w:sz w:val="28"/>
          <w:szCs w:val="28"/>
        </w:rPr>
        <w:t xml:space="preserve">єю кожної дитини, </w:t>
      </w:r>
      <w:r>
        <w:rPr>
          <w:rFonts w:ascii="Times New Roman" w:hAnsi="Times New Roman"/>
          <w:sz w:val="28"/>
          <w:szCs w:val="28"/>
        </w:rPr>
        <w:t xml:space="preserve">залучення  їх  до  освітнього  процесу. Батьки  наших  вихованців – активні учасники  усіх  загальних та  групових  заходів.  </w:t>
      </w:r>
    </w:p>
    <w:p w14:paraId="31C7C93E" w14:textId="77777777" w:rsidR="00DD0B54" w:rsidRDefault="005F7811" w:rsidP="005F7811">
      <w:pPr>
        <w:rPr>
          <w:rFonts w:ascii="Times New Roman" w:hAnsi="Times New Roman"/>
          <w:sz w:val="28"/>
          <w:szCs w:val="28"/>
        </w:rPr>
      </w:pPr>
      <w:r>
        <w:rPr>
          <w:rFonts w:ascii="Times New Roman" w:hAnsi="Times New Roman"/>
          <w:sz w:val="28"/>
          <w:szCs w:val="28"/>
        </w:rPr>
        <w:t>У ЗДО створена Рада  закладу, в склад  якої  увійшли  представники  батьківських  комітетів,  батьки  вихованців та  адміністрація закладу.</w:t>
      </w:r>
    </w:p>
    <w:p w14:paraId="58800B2A" w14:textId="7A641471" w:rsidR="009401EE" w:rsidRDefault="005F7811" w:rsidP="005F7811">
      <w:pPr>
        <w:rPr>
          <w:rFonts w:ascii="Times New Roman" w:hAnsi="Times New Roman"/>
          <w:sz w:val="28"/>
          <w:szCs w:val="28"/>
        </w:rPr>
      </w:pPr>
      <w:r>
        <w:rPr>
          <w:rFonts w:ascii="Times New Roman" w:hAnsi="Times New Roman"/>
          <w:sz w:val="28"/>
          <w:szCs w:val="28"/>
        </w:rPr>
        <w:t>Спільно  вирішувались  питання:                                                                                                                                                                                                          -</w:t>
      </w:r>
      <w:r w:rsidR="00E8468F">
        <w:rPr>
          <w:rFonts w:ascii="Times New Roman" w:hAnsi="Times New Roman"/>
          <w:sz w:val="28"/>
          <w:szCs w:val="28"/>
        </w:rPr>
        <w:t xml:space="preserve"> </w:t>
      </w:r>
      <w:r w:rsidR="009536CB">
        <w:rPr>
          <w:rFonts w:ascii="Times New Roman" w:hAnsi="Times New Roman"/>
          <w:sz w:val="28"/>
          <w:szCs w:val="28"/>
        </w:rPr>
        <w:t xml:space="preserve">підготовка атрибутів та </w:t>
      </w:r>
      <w:r>
        <w:rPr>
          <w:rFonts w:ascii="Times New Roman" w:hAnsi="Times New Roman"/>
          <w:sz w:val="28"/>
          <w:szCs w:val="28"/>
        </w:rPr>
        <w:t xml:space="preserve">оформлення до </w:t>
      </w:r>
      <w:r w:rsidR="001E04BE">
        <w:rPr>
          <w:rFonts w:ascii="Times New Roman" w:hAnsi="Times New Roman"/>
          <w:sz w:val="28"/>
          <w:szCs w:val="28"/>
        </w:rPr>
        <w:t xml:space="preserve">ярмарків, </w:t>
      </w:r>
      <w:r>
        <w:rPr>
          <w:rFonts w:ascii="Times New Roman" w:hAnsi="Times New Roman"/>
          <w:sz w:val="28"/>
          <w:szCs w:val="28"/>
        </w:rPr>
        <w:t>свят</w:t>
      </w:r>
      <w:r w:rsidR="001E04BE">
        <w:rPr>
          <w:rFonts w:ascii="Times New Roman" w:hAnsi="Times New Roman"/>
          <w:sz w:val="28"/>
          <w:szCs w:val="28"/>
        </w:rPr>
        <w:t>а</w:t>
      </w:r>
      <w:r>
        <w:rPr>
          <w:rFonts w:ascii="Times New Roman" w:hAnsi="Times New Roman"/>
          <w:sz w:val="28"/>
          <w:szCs w:val="28"/>
        </w:rPr>
        <w:t xml:space="preserve"> Осені, Нового року Різдва</w:t>
      </w:r>
      <w:r w:rsidR="001E04BE">
        <w:rPr>
          <w:rFonts w:ascii="Times New Roman" w:hAnsi="Times New Roman"/>
          <w:sz w:val="28"/>
          <w:szCs w:val="28"/>
        </w:rPr>
        <w:t>, свята Матері, Дня вшанування Т.Г.Шевченка, випускного.</w:t>
      </w:r>
      <w:r w:rsidR="00E8468F">
        <w:rPr>
          <w:rFonts w:ascii="Times New Roman" w:hAnsi="Times New Roman"/>
          <w:sz w:val="28"/>
          <w:szCs w:val="28"/>
        </w:rPr>
        <w:t xml:space="preserve">                          </w:t>
      </w:r>
      <w:r w:rsidR="001E04BE">
        <w:rPr>
          <w:rFonts w:ascii="Times New Roman" w:hAnsi="Times New Roman"/>
          <w:sz w:val="28"/>
          <w:szCs w:val="28"/>
        </w:rPr>
        <w:t xml:space="preserve">                                                                             </w:t>
      </w:r>
      <w:r w:rsidR="00B96A54">
        <w:rPr>
          <w:rFonts w:ascii="Times New Roman" w:hAnsi="Times New Roman"/>
          <w:sz w:val="28"/>
          <w:szCs w:val="28"/>
        </w:rPr>
        <w:t>-</w:t>
      </w:r>
      <w:r w:rsidR="00E8468F">
        <w:rPr>
          <w:rFonts w:ascii="Times New Roman" w:hAnsi="Times New Roman"/>
          <w:sz w:val="28"/>
          <w:szCs w:val="28"/>
        </w:rPr>
        <w:t xml:space="preserve"> </w:t>
      </w:r>
      <w:r w:rsidR="00323F7E">
        <w:rPr>
          <w:rFonts w:ascii="Times New Roman" w:hAnsi="Times New Roman"/>
          <w:sz w:val="28"/>
          <w:szCs w:val="28"/>
        </w:rPr>
        <w:t xml:space="preserve">проведення </w:t>
      </w:r>
      <w:r w:rsidR="001E04BE">
        <w:rPr>
          <w:rFonts w:ascii="Times New Roman" w:hAnsi="Times New Roman"/>
          <w:sz w:val="28"/>
          <w:szCs w:val="28"/>
        </w:rPr>
        <w:t>заходів фізкультурно-оздоровчого та художньо-естетичного циклів:</w:t>
      </w:r>
      <w:r w:rsidR="00323F7E">
        <w:rPr>
          <w:rFonts w:ascii="Times New Roman" w:hAnsi="Times New Roman"/>
          <w:sz w:val="28"/>
          <w:szCs w:val="28"/>
        </w:rPr>
        <w:t xml:space="preserve"> «Дня  української хустки»,</w:t>
      </w:r>
      <w:r w:rsidR="005F4C58">
        <w:rPr>
          <w:rFonts w:ascii="Times New Roman" w:hAnsi="Times New Roman"/>
          <w:sz w:val="28"/>
          <w:szCs w:val="28"/>
        </w:rPr>
        <w:t xml:space="preserve"> </w:t>
      </w:r>
      <w:r w:rsidR="00323F7E">
        <w:rPr>
          <w:rFonts w:ascii="Times New Roman" w:hAnsi="Times New Roman"/>
          <w:sz w:val="28"/>
          <w:szCs w:val="28"/>
        </w:rPr>
        <w:t>«Дня  вишиванки», «Дня Святого Миколая», «Дня  рідної  мови»</w:t>
      </w:r>
      <w:r w:rsidR="009536CB">
        <w:rPr>
          <w:rFonts w:ascii="Times New Roman" w:hAnsi="Times New Roman"/>
          <w:sz w:val="28"/>
          <w:szCs w:val="28"/>
        </w:rPr>
        <w:t xml:space="preserve">, </w:t>
      </w:r>
      <w:r w:rsidR="00C051F3">
        <w:rPr>
          <w:rFonts w:ascii="Times New Roman" w:hAnsi="Times New Roman"/>
          <w:sz w:val="28"/>
          <w:szCs w:val="28"/>
        </w:rPr>
        <w:t>«Свят</w:t>
      </w:r>
      <w:r w:rsidR="001E04BE">
        <w:rPr>
          <w:rFonts w:ascii="Times New Roman" w:hAnsi="Times New Roman"/>
          <w:sz w:val="28"/>
          <w:szCs w:val="28"/>
        </w:rPr>
        <w:t>а</w:t>
      </w:r>
      <w:r w:rsidR="00C051F3">
        <w:rPr>
          <w:rFonts w:ascii="Times New Roman" w:hAnsi="Times New Roman"/>
          <w:sz w:val="28"/>
          <w:szCs w:val="28"/>
        </w:rPr>
        <w:t xml:space="preserve"> Стрітення»;</w:t>
      </w:r>
      <w:r w:rsidR="00E8468F">
        <w:rPr>
          <w:rFonts w:ascii="Times New Roman" w:hAnsi="Times New Roman"/>
          <w:sz w:val="28"/>
          <w:szCs w:val="28"/>
        </w:rPr>
        <w:t xml:space="preserve">                                                                           </w:t>
      </w:r>
      <w:r w:rsidR="003E7BC5">
        <w:rPr>
          <w:rFonts w:ascii="Times New Roman" w:hAnsi="Times New Roman"/>
          <w:sz w:val="28"/>
          <w:szCs w:val="28"/>
        </w:rPr>
        <w:t>-</w:t>
      </w:r>
      <w:r w:rsidR="00E8468F">
        <w:rPr>
          <w:rFonts w:ascii="Times New Roman" w:hAnsi="Times New Roman"/>
          <w:sz w:val="28"/>
          <w:szCs w:val="28"/>
        </w:rPr>
        <w:t xml:space="preserve"> </w:t>
      </w:r>
      <w:r w:rsidR="003E7BC5">
        <w:rPr>
          <w:rFonts w:ascii="Times New Roman" w:hAnsi="Times New Roman"/>
          <w:sz w:val="28"/>
          <w:szCs w:val="28"/>
        </w:rPr>
        <w:t>виготовлення атрибутів д</w:t>
      </w:r>
      <w:r w:rsidR="001E04BE">
        <w:rPr>
          <w:rFonts w:ascii="Times New Roman" w:hAnsi="Times New Roman"/>
          <w:sz w:val="28"/>
          <w:szCs w:val="28"/>
        </w:rPr>
        <w:t>ля</w:t>
      </w:r>
      <w:r w:rsidR="003E7BC5">
        <w:rPr>
          <w:rFonts w:ascii="Times New Roman" w:hAnsi="Times New Roman"/>
          <w:sz w:val="28"/>
          <w:szCs w:val="28"/>
        </w:rPr>
        <w:t xml:space="preserve"> спортивних куточків,</w:t>
      </w:r>
      <w:r w:rsidR="009536CB">
        <w:rPr>
          <w:rFonts w:ascii="Times New Roman" w:hAnsi="Times New Roman"/>
          <w:sz w:val="28"/>
          <w:szCs w:val="28"/>
        </w:rPr>
        <w:t xml:space="preserve"> ресурсної кімнати;</w:t>
      </w:r>
      <w:r w:rsidR="003E7BC5">
        <w:rPr>
          <w:rFonts w:ascii="Times New Roman" w:hAnsi="Times New Roman"/>
          <w:sz w:val="28"/>
          <w:szCs w:val="28"/>
        </w:rPr>
        <w:t xml:space="preserve">                                                            </w:t>
      </w:r>
      <w:r w:rsidR="009536CB">
        <w:rPr>
          <w:rFonts w:ascii="Times New Roman" w:hAnsi="Times New Roman"/>
          <w:sz w:val="28"/>
          <w:szCs w:val="28"/>
        </w:rPr>
        <w:t xml:space="preserve">                    </w:t>
      </w:r>
      <w:r w:rsidR="009536CB">
        <w:rPr>
          <w:rFonts w:ascii="Times New Roman" w:hAnsi="Times New Roman"/>
          <w:sz w:val="28"/>
          <w:szCs w:val="28"/>
        </w:rPr>
        <w:lastRenderedPageBreak/>
        <w:t xml:space="preserve">- налагодження </w:t>
      </w:r>
      <w:r w:rsidR="000D5CDD" w:rsidRPr="000D5CDD">
        <w:rPr>
          <w:rFonts w:ascii="Times New Roman" w:hAnsi="Times New Roman"/>
          <w:sz w:val="28"/>
          <w:szCs w:val="28"/>
        </w:rPr>
        <w:t xml:space="preserve"> </w:t>
      </w:r>
      <w:r w:rsidR="009536CB">
        <w:rPr>
          <w:rFonts w:ascii="Times New Roman" w:hAnsi="Times New Roman"/>
          <w:sz w:val="28"/>
          <w:szCs w:val="28"/>
        </w:rPr>
        <w:t>зв</w:t>
      </w:r>
      <w:r w:rsidR="000D5CDD" w:rsidRPr="000D5CDD">
        <w:rPr>
          <w:rFonts w:ascii="Times New Roman" w:hAnsi="Times New Roman"/>
          <w:sz w:val="28"/>
          <w:szCs w:val="28"/>
        </w:rPr>
        <w:t>`</w:t>
      </w:r>
      <w:r w:rsidR="009536CB">
        <w:rPr>
          <w:rFonts w:ascii="Times New Roman" w:hAnsi="Times New Roman"/>
          <w:sz w:val="28"/>
          <w:szCs w:val="28"/>
        </w:rPr>
        <w:t>язку з батьками  вихованців, які з поважних причин не відвідують заклад з</w:t>
      </w:r>
      <w:r w:rsidR="003E7BC5">
        <w:rPr>
          <w:rFonts w:ascii="Times New Roman" w:hAnsi="Times New Roman"/>
          <w:sz w:val="28"/>
          <w:szCs w:val="28"/>
        </w:rPr>
        <w:t xml:space="preserve"> у зв</w:t>
      </w:r>
      <w:r w:rsidR="003E7BC5" w:rsidRPr="003E7BC5">
        <w:rPr>
          <w:rFonts w:ascii="Times New Roman" w:hAnsi="Times New Roman"/>
          <w:sz w:val="28"/>
          <w:szCs w:val="28"/>
        </w:rPr>
        <w:t>’</w:t>
      </w:r>
      <w:r w:rsidR="009536CB">
        <w:rPr>
          <w:rFonts w:ascii="Times New Roman" w:hAnsi="Times New Roman"/>
          <w:sz w:val="28"/>
          <w:szCs w:val="28"/>
        </w:rPr>
        <w:t>язку  із введенням</w:t>
      </w:r>
      <w:r w:rsidR="003E7BC5">
        <w:rPr>
          <w:rFonts w:ascii="Times New Roman" w:hAnsi="Times New Roman"/>
          <w:sz w:val="28"/>
          <w:szCs w:val="28"/>
        </w:rPr>
        <w:t xml:space="preserve"> в</w:t>
      </w:r>
      <w:r w:rsidR="002D4764">
        <w:rPr>
          <w:rFonts w:ascii="Times New Roman" w:hAnsi="Times New Roman"/>
          <w:sz w:val="28"/>
          <w:szCs w:val="28"/>
        </w:rPr>
        <w:t>оєнн</w:t>
      </w:r>
      <w:r w:rsidR="003E7BC5">
        <w:rPr>
          <w:rFonts w:ascii="Times New Roman" w:hAnsi="Times New Roman"/>
          <w:sz w:val="28"/>
          <w:szCs w:val="28"/>
        </w:rPr>
        <w:t xml:space="preserve">ого  стану;                                                                                                                              -облаштування  тимчасового  сховища у підвальному  приміщенні;  </w:t>
      </w:r>
      <w:r w:rsidR="00B37DAD">
        <w:rPr>
          <w:rFonts w:ascii="Times New Roman" w:hAnsi="Times New Roman"/>
          <w:sz w:val="28"/>
          <w:szCs w:val="28"/>
        </w:rPr>
        <w:t xml:space="preserve">                                            -забезпечення евакуації під час сигналу тривоги у тимчасове сховище мешканців району та сімей вихованців; </w:t>
      </w:r>
      <w:r w:rsidR="009536CB">
        <w:rPr>
          <w:rFonts w:ascii="Times New Roman" w:hAnsi="Times New Roman"/>
          <w:sz w:val="28"/>
          <w:szCs w:val="28"/>
        </w:rPr>
        <w:t xml:space="preserve">                                                                                                               </w:t>
      </w:r>
      <w:r w:rsidR="003E7BC5">
        <w:rPr>
          <w:rFonts w:ascii="Times New Roman" w:hAnsi="Times New Roman"/>
          <w:sz w:val="28"/>
          <w:szCs w:val="28"/>
        </w:rPr>
        <w:t xml:space="preserve">-забезпечення  засобами  захисту  та  </w:t>
      </w:r>
      <w:proofErr w:type="spellStart"/>
      <w:r w:rsidR="003E7BC5">
        <w:rPr>
          <w:rFonts w:ascii="Times New Roman" w:hAnsi="Times New Roman"/>
          <w:sz w:val="28"/>
          <w:szCs w:val="28"/>
        </w:rPr>
        <w:t>бутильованою</w:t>
      </w:r>
      <w:proofErr w:type="spellEnd"/>
      <w:r w:rsidR="003E7BC5">
        <w:rPr>
          <w:rFonts w:ascii="Times New Roman" w:hAnsi="Times New Roman"/>
          <w:sz w:val="28"/>
          <w:szCs w:val="28"/>
        </w:rPr>
        <w:t xml:space="preserve">  водою;</w:t>
      </w:r>
      <w:r w:rsidR="00B96A54">
        <w:rPr>
          <w:rFonts w:ascii="Times New Roman" w:hAnsi="Times New Roman"/>
          <w:sz w:val="28"/>
          <w:szCs w:val="28"/>
        </w:rPr>
        <w:t xml:space="preserve">                                                                -</w:t>
      </w:r>
      <w:r w:rsidR="009536CB">
        <w:rPr>
          <w:rFonts w:ascii="Times New Roman" w:hAnsi="Times New Roman"/>
          <w:sz w:val="28"/>
          <w:szCs w:val="28"/>
        </w:rPr>
        <w:t xml:space="preserve"> ремонт групових, загальних  приміщень </w:t>
      </w:r>
      <w:r w:rsidR="00B96A54">
        <w:rPr>
          <w:rFonts w:ascii="Times New Roman" w:hAnsi="Times New Roman"/>
          <w:sz w:val="28"/>
          <w:szCs w:val="28"/>
        </w:rPr>
        <w:t xml:space="preserve"> та за</w:t>
      </w:r>
      <w:r w:rsidR="00323F7E">
        <w:rPr>
          <w:rFonts w:ascii="Times New Roman" w:hAnsi="Times New Roman"/>
          <w:sz w:val="28"/>
          <w:szCs w:val="28"/>
        </w:rPr>
        <w:t>безпечення господарських  питань  закладу;                                                                                                                                Сім</w:t>
      </w:r>
      <w:r w:rsidR="00323F7E" w:rsidRPr="00222A80">
        <w:rPr>
          <w:rFonts w:ascii="Times New Roman" w:hAnsi="Times New Roman"/>
          <w:sz w:val="28"/>
          <w:szCs w:val="28"/>
        </w:rPr>
        <w:t>’</w:t>
      </w:r>
      <w:r w:rsidR="00323F7E">
        <w:rPr>
          <w:rFonts w:ascii="Times New Roman" w:hAnsi="Times New Roman"/>
          <w:sz w:val="28"/>
          <w:szCs w:val="28"/>
        </w:rPr>
        <w:t>ї  вихованців  брали  активну  участь  у  допомозі ЗСУ</w:t>
      </w:r>
      <w:r w:rsidR="00222A80">
        <w:rPr>
          <w:rFonts w:ascii="Times New Roman" w:hAnsi="Times New Roman"/>
          <w:sz w:val="28"/>
          <w:szCs w:val="28"/>
        </w:rPr>
        <w:t xml:space="preserve">:                                                                                                                                                 </w:t>
      </w:r>
      <w:r w:rsidR="009536CB">
        <w:rPr>
          <w:rFonts w:ascii="Times New Roman" w:hAnsi="Times New Roman"/>
          <w:sz w:val="28"/>
          <w:szCs w:val="28"/>
        </w:rPr>
        <w:t xml:space="preserve">                   - збір допомоги та «Коробок тепла», матеріалів для окопних свічок і протезування, ремонт військового транспо</w:t>
      </w:r>
      <w:r w:rsidR="003F044E">
        <w:rPr>
          <w:rFonts w:ascii="Times New Roman" w:hAnsi="Times New Roman"/>
          <w:sz w:val="28"/>
          <w:szCs w:val="28"/>
        </w:rPr>
        <w:t>рт</w:t>
      </w:r>
      <w:r w:rsidR="009536CB">
        <w:rPr>
          <w:rFonts w:ascii="Times New Roman" w:hAnsi="Times New Roman"/>
          <w:sz w:val="28"/>
          <w:szCs w:val="28"/>
        </w:rPr>
        <w:t>у;</w:t>
      </w:r>
      <w:r w:rsidR="00222A80">
        <w:rPr>
          <w:rFonts w:ascii="Times New Roman" w:hAnsi="Times New Roman"/>
          <w:sz w:val="28"/>
          <w:szCs w:val="28"/>
        </w:rPr>
        <w:t xml:space="preserve">                                                                                                     </w:t>
      </w:r>
      <w:r w:rsidR="009536CB">
        <w:rPr>
          <w:rFonts w:ascii="Times New Roman" w:hAnsi="Times New Roman"/>
          <w:sz w:val="28"/>
          <w:szCs w:val="28"/>
        </w:rPr>
        <w:t xml:space="preserve">                       </w:t>
      </w:r>
      <w:r w:rsidR="00222A80">
        <w:rPr>
          <w:rFonts w:ascii="Times New Roman" w:hAnsi="Times New Roman"/>
          <w:sz w:val="28"/>
          <w:szCs w:val="28"/>
        </w:rPr>
        <w:t>-</w:t>
      </w:r>
      <w:r w:rsidR="009536CB">
        <w:rPr>
          <w:rFonts w:ascii="Times New Roman" w:hAnsi="Times New Roman"/>
          <w:sz w:val="28"/>
          <w:szCs w:val="28"/>
        </w:rPr>
        <w:t xml:space="preserve"> </w:t>
      </w:r>
      <w:r w:rsidR="00222A80">
        <w:rPr>
          <w:rFonts w:ascii="Times New Roman" w:hAnsi="Times New Roman"/>
          <w:sz w:val="28"/>
          <w:szCs w:val="28"/>
        </w:rPr>
        <w:t>виготовлення  оберегів воїнам ЗСУ;                                                                                                         -надання допомоги  одягом, іграшками  та продуктами  для   внутрішньо</w:t>
      </w:r>
      <w:r w:rsidR="003F044E">
        <w:rPr>
          <w:rFonts w:ascii="Times New Roman" w:hAnsi="Times New Roman"/>
          <w:sz w:val="28"/>
          <w:szCs w:val="28"/>
        </w:rPr>
        <w:t xml:space="preserve"> </w:t>
      </w:r>
      <w:r w:rsidR="00222A80">
        <w:rPr>
          <w:rFonts w:ascii="Times New Roman" w:hAnsi="Times New Roman"/>
          <w:sz w:val="28"/>
          <w:szCs w:val="28"/>
        </w:rPr>
        <w:t>переміщених  осіб;                                                                                                                                                                                         З  метою створення  позитивно-конструктивної атмосфери  взаємодії</w:t>
      </w:r>
      <w:r w:rsidR="005A17CE">
        <w:rPr>
          <w:rFonts w:ascii="Times New Roman" w:hAnsi="Times New Roman"/>
          <w:sz w:val="28"/>
          <w:szCs w:val="28"/>
        </w:rPr>
        <w:t xml:space="preserve">  всіх  учасників освітнього  процесу ,  проходить  спілкування  через  Інтернет – мережі </w:t>
      </w:r>
      <w:proofErr w:type="spellStart"/>
      <w:r w:rsidR="005A17CE">
        <w:rPr>
          <w:rFonts w:ascii="Times New Roman" w:hAnsi="Times New Roman"/>
          <w:sz w:val="28"/>
          <w:szCs w:val="28"/>
        </w:rPr>
        <w:t>Фейсбук</w:t>
      </w:r>
      <w:proofErr w:type="spellEnd"/>
      <w:r w:rsidR="005A17CE">
        <w:rPr>
          <w:rFonts w:ascii="Times New Roman" w:hAnsi="Times New Roman"/>
          <w:sz w:val="28"/>
          <w:szCs w:val="28"/>
        </w:rPr>
        <w:t xml:space="preserve">,  </w:t>
      </w:r>
      <w:proofErr w:type="spellStart"/>
      <w:r w:rsidR="005A17CE">
        <w:rPr>
          <w:rFonts w:ascii="Times New Roman" w:hAnsi="Times New Roman"/>
          <w:sz w:val="28"/>
          <w:szCs w:val="28"/>
        </w:rPr>
        <w:t>Вайбер</w:t>
      </w:r>
      <w:proofErr w:type="spellEnd"/>
      <w:r w:rsidR="005A17CE">
        <w:rPr>
          <w:rFonts w:ascii="Times New Roman" w:hAnsi="Times New Roman"/>
          <w:sz w:val="28"/>
          <w:szCs w:val="28"/>
        </w:rPr>
        <w:t xml:space="preserve"> та у телефонному  режимі.  Управлінські  рішення  та  дії  у  поточному  році  були  спрямовані  на  забезпечення  працездатності  колективу,  створення  позитивної  атмосфер</w:t>
      </w:r>
      <w:r w:rsidR="009401EE">
        <w:rPr>
          <w:rFonts w:ascii="Times New Roman" w:hAnsi="Times New Roman"/>
          <w:sz w:val="28"/>
          <w:szCs w:val="28"/>
        </w:rPr>
        <w:t>и, виконання  річних  завдань.</w:t>
      </w:r>
    </w:p>
    <w:p w14:paraId="64F38A57" w14:textId="77777777" w:rsidR="008364C8" w:rsidRDefault="008364C8" w:rsidP="005F7811">
      <w:pPr>
        <w:rPr>
          <w:rFonts w:ascii="Times New Roman" w:hAnsi="Times New Roman"/>
          <w:sz w:val="28"/>
          <w:szCs w:val="28"/>
        </w:rPr>
      </w:pPr>
    </w:p>
    <w:p w14:paraId="43393A93" w14:textId="77777777" w:rsidR="00323F7E" w:rsidRPr="00FE05DB" w:rsidRDefault="009401EE" w:rsidP="005F7811">
      <w:pPr>
        <w:rPr>
          <w:rFonts w:ascii="Times New Roman" w:hAnsi="Times New Roman"/>
          <w:b/>
          <w:bCs/>
          <w:sz w:val="32"/>
          <w:szCs w:val="32"/>
        </w:rPr>
      </w:pPr>
      <w:r w:rsidRPr="00FE05DB">
        <w:rPr>
          <w:rFonts w:ascii="Times New Roman" w:hAnsi="Times New Roman"/>
          <w:b/>
          <w:bCs/>
          <w:sz w:val="32"/>
          <w:szCs w:val="32"/>
        </w:rPr>
        <w:t xml:space="preserve">Організація  харчування </w:t>
      </w:r>
    </w:p>
    <w:p w14:paraId="30FD28E9" w14:textId="6C7124B7" w:rsidR="00F541E0" w:rsidRDefault="009401EE" w:rsidP="00A72B0B">
      <w:pPr>
        <w:rPr>
          <w:rFonts w:ascii="Times New Roman" w:hAnsi="Times New Roman"/>
          <w:sz w:val="28"/>
          <w:szCs w:val="28"/>
        </w:rPr>
      </w:pPr>
      <w:r w:rsidRPr="009401EE">
        <w:rPr>
          <w:rFonts w:ascii="Times New Roman" w:hAnsi="Times New Roman"/>
          <w:sz w:val="28"/>
          <w:szCs w:val="28"/>
        </w:rPr>
        <w:t>Органі</w:t>
      </w:r>
      <w:r>
        <w:rPr>
          <w:rFonts w:ascii="Times New Roman" w:hAnsi="Times New Roman"/>
          <w:sz w:val="28"/>
          <w:szCs w:val="28"/>
        </w:rPr>
        <w:t xml:space="preserve">зація  харчування  дітей у  ЗДО  здійснювалася  згідно  Інструкції з  організації  харчування у  дошкільних  навчальних  </w:t>
      </w:r>
      <w:r w:rsidR="00564566">
        <w:rPr>
          <w:rFonts w:ascii="Times New Roman" w:hAnsi="Times New Roman"/>
          <w:sz w:val="28"/>
          <w:szCs w:val="28"/>
        </w:rPr>
        <w:t>з</w:t>
      </w:r>
      <w:r>
        <w:rPr>
          <w:rFonts w:ascii="Times New Roman" w:hAnsi="Times New Roman"/>
          <w:sz w:val="28"/>
          <w:szCs w:val="28"/>
        </w:rPr>
        <w:t>акладах,  затвердженої</w:t>
      </w:r>
      <w:r w:rsidR="00564566">
        <w:rPr>
          <w:rFonts w:ascii="Times New Roman" w:hAnsi="Times New Roman"/>
          <w:sz w:val="28"/>
          <w:szCs w:val="28"/>
        </w:rPr>
        <w:t xml:space="preserve"> Наказом Міністерства  освіти і  науки України ,  Міністерства  охорони  здоров</w:t>
      </w:r>
      <w:r w:rsidR="00564566" w:rsidRPr="00E92C98">
        <w:rPr>
          <w:rFonts w:ascii="Times New Roman" w:hAnsi="Times New Roman"/>
          <w:sz w:val="28"/>
          <w:szCs w:val="28"/>
        </w:rPr>
        <w:t>’</w:t>
      </w:r>
      <w:r w:rsidR="00564566">
        <w:rPr>
          <w:rFonts w:ascii="Times New Roman" w:hAnsi="Times New Roman"/>
          <w:sz w:val="28"/>
          <w:szCs w:val="28"/>
        </w:rPr>
        <w:t>я України від 17.04.2006 року №298</w:t>
      </w:r>
      <w:r w:rsidR="00564566" w:rsidRPr="00564566">
        <w:rPr>
          <w:rFonts w:ascii="Times New Roman" w:hAnsi="Times New Roman"/>
          <w:sz w:val="28"/>
          <w:szCs w:val="28"/>
        </w:rPr>
        <w:t>/</w:t>
      </w:r>
      <w:r w:rsidR="00564566">
        <w:rPr>
          <w:rFonts w:ascii="Times New Roman" w:hAnsi="Times New Roman"/>
          <w:sz w:val="28"/>
          <w:szCs w:val="28"/>
        </w:rPr>
        <w:t>227</w:t>
      </w:r>
      <w:r w:rsidR="00E92C98">
        <w:rPr>
          <w:rFonts w:ascii="Times New Roman" w:hAnsi="Times New Roman"/>
          <w:sz w:val="28"/>
          <w:szCs w:val="28"/>
        </w:rPr>
        <w:t xml:space="preserve">                                                                                    З 01.01.2022 року організація  харчування  здійснюється</w:t>
      </w:r>
      <w:r w:rsidR="00641427">
        <w:rPr>
          <w:rFonts w:ascii="Times New Roman" w:hAnsi="Times New Roman"/>
          <w:sz w:val="28"/>
          <w:szCs w:val="28"/>
        </w:rPr>
        <w:t xml:space="preserve">  згідно Постанови КМ України від 24.03</w:t>
      </w:r>
      <w:r w:rsidR="00A73216">
        <w:rPr>
          <w:rFonts w:ascii="Times New Roman" w:hAnsi="Times New Roman"/>
          <w:sz w:val="28"/>
          <w:szCs w:val="28"/>
        </w:rPr>
        <w:t>.</w:t>
      </w:r>
      <w:r w:rsidR="00641427">
        <w:rPr>
          <w:rFonts w:ascii="Times New Roman" w:hAnsi="Times New Roman"/>
          <w:sz w:val="28"/>
          <w:szCs w:val="28"/>
        </w:rPr>
        <w:t>2021 №305 «Про затвердження  норм  та Порядку  організації  харчування  у  закладах  освіти  та  дитячих  закладах  оздоровлення  та  відпочинку»</w:t>
      </w:r>
      <w:r w:rsidR="00A73216">
        <w:rPr>
          <w:rFonts w:ascii="Times New Roman" w:hAnsi="Times New Roman"/>
          <w:sz w:val="28"/>
          <w:szCs w:val="28"/>
        </w:rPr>
        <w:t>,  Наказу МОЗ   від 05.11.2021 року та  Наказу МОЗ  від 03.02.2022р</w:t>
      </w:r>
      <w:r w:rsidR="00F541E0">
        <w:rPr>
          <w:rFonts w:ascii="Times New Roman" w:hAnsi="Times New Roman"/>
          <w:sz w:val="28"/>
          <w:szCs w:val="28"/>
        </w:rPr>
        <w:t xml:space="preserve">оку </w:t>
      </w:r>
      <w:r w:rsidR="00A73216">
        <w:rPr>
          <w:rFonts w:ascii="Times New Roman" w:hAnsi="Times New Roman"/>
          <w:sz w:val="28"/>
          <w:szCs w:val="28"/>
        </w:rPr>
        <w:t xml:space="preserve"> «Про  затвердження рекомендованого  Примірного чотиритижневого сезонного  меню  для  організації  триразового  харчування  дітей  віком  від 1  до  6</w:t>
      </w:r>
      <w:r w:rsidR="001E04BE">
        <w:rPr>
          <w:rFonts w:ascii="Times New Roman" w:hAnsi="Times New Roman"/>
          <w:sz w:val="28"/>
          <w:szCs w:val="28"/>
        </w:rPr>
        <w:t xml:space="preserve"> </w:t>
      </w:r>
      <w:r w:rsidR="00A73216">
        <w:rPr>
          <w:rFonts w:ascii="Times New Roman" w:hAnsi="Times New Roman"/>
          <w:sz w:val="28"/>
          <w:szCs w:val="28"/>
        </w:rPr>
        <w:t>(7) років в  закладах освіти  та  інших організованих  дитячих  колективах»</w:t>
      </w:r>
      <w:r w:rsidR="00F541E0">
        <w:rPr>
          <w:rFonts w:ascii="Times New Roman" w:hAnsi="Times New Roman"/>
          <w:sz w:val="28"/>
          <w:szCs w:val="28"/>
        </w:rPr>
        <w:t xml:space="preserve">                                                                                                                    Режим  харчування у ЗДО №4 -</w:t>
      </w:r>
      <w:r w:rsidR="009536CB">
        <w:rPr>
          <w:rFonts w:ascii="Times New Roman" w:hAnsi="Times New Roman"/>
          <w:sz w:val="28"/>
          <w:szCs w:val="28"/>
        </w:rPr>
        <w:t xml:space="preserve"> </w:t>
      </w:r>
      <w:r w:rsidR="00F541E0">
        <w:rPr>
          <w:rFonts w:ascii="Times New Roman" w:hAnsi="Times New Roman"/>
          <w:sz w:val="28"/>
          <w:szCs w:val="28"/>
        </w:rPr>
        <w:t>триразовий:</w:t>
      </w:r>
      <w:r w:rsidR="009536CB">
        <w:rPr>
          <w:rFonts w:ascii="Times New Roman" w:hAnsi="Times New Roman"/>
          <w:sz w:val="28"/>
          <w:szCs w:val="28"/>
        </w:rPr>
        <w:t xml:space="preserve"> </w:t>
      </w:r>
      <w:r w:rsidR="00F541E0">
        <w:rPr>
          <w:rFonts w:ascii="Times New Roman" w:hAnsi="Times New Roman"/>
          <w:sz w:val="28"/>
          <w:szCs w:val="28"/>
        </w:rPr>
        <w:t xml:space="preserve"> сніданок,  обід, вечеря. </w:t>
      </w:r>
    </w:p>
    <w:p w14:paraId="7B174CB4" w14:textId="29F4A7C6" w:rsidR="00C94329" w:rsidRDefault="00F541E0" w:rsidP="005F4C58">
      <w:pPr>
        <w:jc w:val="both"/>
        <w:rPr>
          <w:rFonts w:ascii="Times New Roman" w:hAnsi="Times New Roman"/>
          <w:sz w:val="28"/>
          <w:szCs w:val="28"/>
        </w:rPr>
      </w:pPr>
      <w:r>
        <w:rPr>
          <w:rFonts w:ascii="Times New Roman" w:hAnsi="Times New Roman"/>
          <w:sz w:val="28"/>
          <w:szCs w:val="28"/>
        </w:rPr>
        <w:t xml:space="preserve">Харчування  здійснюється  відповідно  до  рекомендованого МОЗ  та  розробленого у  закладі </w:t>
      </w:r>
      <w:r w:rsidR="009536CB">
        <w:rPr>
          <w:rFonts w:ascii="Times New Roman" w:hAnsi="Times New Roman"/>
          <w:sz w:val="28"/>
          <w:szCs w:val="28"/>
        </w:rPr>
        <w:t xml:space="preserve"> </w:t>
      </w:r>
      <w:r>
        <w:rPr>
          <w:rFonts w:ascii="Times New Roman" w:hAnsi="Times New Roman"/>
          <w:sz w:val="28"/>
          <w:szCs w:val="28"/>
        </w:rPr>
        <w:t xml:space="preserve">чотиритижневого сезонного  меню  на  осінній,  зимовий,  весняний  та  літній  період,  яке  затверджене </w:t>
      </w:r>
      <w:proofErr w:type="spellStart"/>
      <w:r>
        <w:rPr>
          <w:rFonts w:ascii="Times New Roman" w:hAnsi="Times New Roman"/>
          <w:sz w:val="28"/>
          <w:szCs w:val="28"/>
        </w:rPr>
        <w:t>Держпродспоживслужбою</w:t>
      </w:r>
      <w:proofErr w:type="spellEnd"/>
      <w:r>
        <w:rPr>
          <w:rFonts w:ascii="Times New Roman" w:hAnsi="Times New Roman"/>
          <w:sz w:val="28"/>
          <w:szCs w:val="28"/>
        </w:rPr>
        <w:t xml:space="preserve">. </w:t>
      </w:r>
      <w:r w:rsidR="00154F7C">
        <w:rPr>
          <w:rFonts w:ascii="Times New Roman" w:hAnsi="Times New Roman"/>
          <w:sz w:val="28"/>
          <w:szCs w:val="28"/>
        </w:rPr>
        <w:t xml:space="preserve">                                                                                                                      </w:t>
      </w:r>
      <w:r>
        <w:rPr>
          <w:rFonts w:ascii="Times New Roman" w:hAnsi="Times New Roman"/>
          <w:sz w:val="28"/>
          <w:szCs w:val="28"/>
        </w:rPr>
        <w:t>Нове  меню  наближає  норми</w:t>
      </w:r>
      <w:r w:rsidR="009536CB">
        <w:rPr>
          <w:rFonts w:ascii="Times New Roman" w:hAnsi="Times New Roman"/>
          <w:sz w:val="28"/>
          <w:szCs w:val="28"/>
        </w:rPr>
        <w:t xml:space="preserve"> </w:t>
      </w:r>
      <w:r>
        <w:rPr>
          <w:rFonts w:ascii="Times New Roman" w:hAnsi="Times New Roman"/>
          <w:sz w:val="28"/>
          <w:szCs w:val="28"/>
        </w:rPr>
        <w:t xml:space="preserve"> харчування  до забезпечення  фіз</w:t>
      </w:r>
      <w:r w:rsidR="002D5341">
        <w:rPr>
          <w:rFonts w:ascii="Times New Roman" w:hAnsi="Times New Roman"/>
          <w:sz w:val="28"/>
          <w:szCs w:val="28"/>
        </w:rPr>
        <w:t>і</w:t>
      </w:r>
      <w:r>
        <w:rPr>
          <w:rFonts w:ascii="Times New Roman" w:hAnsi="Times New Roman"/>
          <w:sz w:val="28"/>
          <w:szCs w:val="28"/>
        </w:rPr>
        <w:t>ологічних  потреб діт</w:t>
      </w:r>
      <w:r w:rsidR="002D5341">
        <w:rPr>
          <w:rFonts w:ascii="Times New Roman" w:hAnsi="Times New Roman"/>
          <w:sz w:val="28"/>
          <w:szCs w:val="28"/>
        </w:rPr>
        <w:t>ей</w:t>
      </w:r>
      <w:r>
        <w:rPr>
          <w:rFonts w:ascii="Times New Roman" w:hAnsi="Times New Roman"/>
          <w:sz w:val="28"/>
          <w:szCs w:val="28"/>
        </w:rPr>
        <w:t>,</w:t>
      </w:r>
      <w:r w:rsidR="002D5341">
        <w:rPr>
          <w:rFonts w:ascii="Times New Roman" w:hAnsi="Times New Roman"/>
          <w:sz w:val="28"/>
          <w:szCs w:val="28"/>
        </w:rPr>
        <w:t xml:space="preserve">  вітамінізації </w:t>
      </w:r>
      <w:r w:rsidR="00187E10">
        <w:rPr>
          <w:rFonts w:ascii="Times New Roman" w:hAnsi="Times New Roman"/>
          <w:sz w:val="28"/>
          <w:szCs w:val="28"/>
        </w:rPr>
        <w:t xml:space="preserve"> та  калорійності </w:t>
      </w:r>
      <w:r w:rsidR="002D5341">
        <w:rPr>
          <w:rFonts w:ascii="Times New Roman" w:hAnsi="Times New Roman"/>
          <w:sz w:val="28"/>
          <w:szCs w:val="28"/>
        </w:rPr>
        <w:t xml:space="preserve"> страв, </w:t>
      </w:r>
      <w:r>
        <w:rPr>
          <w:rFonts w:ascii="Times New Roman" w:hAnsi="Times New Roman"/>
          <w:sz w:val="28"/>
          <w:szCs w:val="28"/>
        </w:rPr>
        <w:t xml:space="preserve">  враховує  вікові  особливості, </w:t>
      </w:r>
      <w:r w:rsidR="002D5341">
        <w:rPr>
          <w:rFonts w:ascii="Times New Roman" w:hAnsi="Times New Roman"/>
          <w:sz w:val="28"/>
          <w:szCs w:val="28"/>
        </w:rPr>
        <w:t>проблеми з наявністю алергічних симптомів, сприяє фізичному  розвитку.</w:t>
      </w:r>
      <w:r w:rsidR="009536CB">
        <w:rPr>
          <w:rFonts w:ascii="Times New Roman" w:hAnsi="Times New Roman"/>
          <w:sz w:val="28"/>
          <w:szCs w:val="28"/>
        </w:rPr>
        <w:t xml:space="preserve"> </w:t>
      </w:r>
      <w:r w:rsidR="005F4C58">
        <w:rPr>
          <w:rFonts w:ascii="Times New Roman" w:hAnsi="Times New Roman"/>
          <w:sz w:val="28"/>
          <w:szCs w:val="28"/>
        </w:rPr>
        <w:t xml:space="preserve">Придбана морозильна камера для забезпечення  вихованців овочами, фруктами, ягодами та вітамінізації страв раціону. </w:t>
      </w:r>
      <w:r w:rsidR="009536CB">
        <w:rPr>
          <w:rFonts w:ascii="Times New Roman" w:hAnsi="Times New Roman"/>
          <w:sz w:val="28"/>
          <w:szCs w:val="28"/>
        </w:rPr>
        <w:t>Аналіз  харчування  за  202</w:t>
      </w:r>
      <w:r w:rsidR="005F4C58">
        <w:rPr>
          <w:rFonts w:ascii="Times New Roman" w:hAnsi="Times New Roman"/>
          <w:sz w:val="28"/>
          <w:szCs w:val="28"/>
        </w:rPr>
        <w:t>4</w:t>
      </w:r>
      <w:r w:rsidR="00187E10">
        <w:rPr>
          <w:rFonts w:ascii="Times New Roman" w:hAnsi="Times New Roman"/>
          <w:sz w:val="28"/>
          <w:szCs w:val="28"/>
        </w:rPr>
        <w:t xml:space="preserve"> рік  показав,  що  в  цілому  харчування  дітей  у  закладі  було  наближено  до  норми - раціональним,  збалансованим,  різноманітним.</w:t>
      </w:r>
    </w:p>
    <w:p w14:paraId="5CF98D5C" w14:textId="19EBC2DF" w:rsidR="00154F7C" w:rsidRDefault="00872E90" w:rsidP="005F4C58">
      <w:pPr>
        <w:jc w:val="both"/>
        <w:rPr>
          <w:rFonts w:ascii="Times New Roman" w:hAnsi="Times New Roman"/>
          <w:sz w:val="28"/>
          <w:szCs w:val="28"/>
        </w:rPr>
      </w:pPr>
      <w:r>
        <w:rPr>
          <w:rFonts w:ascii="Times New Roman" w:hAnsi="Times New Roman"/>
          <w:sz w:val="28"/>
          <w:szCs w:val="28"/>
        </w:rPr>
        <w:lastRenderedPageBreak/>
        <w:t>З метою  попередження  шлунково - кишкових  захворювань та харчових  отруєнь  дітей,  здійснюється  контроль умов зберігання</w:t>
      </w:r>
      <w:r w:rsidR="007327B6">
        <w:rPr>
          <w:rFonts w:ascii="Times New Roman" w:hAnsi="Times New Roman"/>
          <w:sz w:val="28"/>
          <w:szCs w:val="28"/>
        </w:rPr>
        <w:t xml:space="preserve">,  </w:t>
      </w:r>
      <w:r w:rsidR="00154F7C">
        <w:rPr>
          <w:rFonts w:ascii="Times New Roman" w:hAnsi="Times New Roman"/>
          <w:sz w:val="28"/>
          <w:szCs w:val="28"/>
        </w:rPr>
        <w:t>д</w:t>
      </w:r>
      <w:r w:rsidR="007327B6">
        <w:rPr>
          <w:rFonts w:ascii="Times New Roman" w:hAnsi="Times New Roman"/>
          <w:sz w:val="28"/>
          <w:szCs w:val="28"/>
        </w:rPr>
        <w:t xml:space="preserve">отримання  термінів  реалізації  продуктів  і технологією приготування  їжі. Регулярно  проводиться  зняття  проб  </w:t>
      </w:r>
      <w:r w:rsidR="000412CF">
        <w:rPr>
          <w:rFonts w:ascii="Times New Roman" w:hAnsi="Times New Roman"/>
          <w:sz w:val="28"/>
          <w:szCs w:val="28"/>
        </w:rPr>
        <w:t>ї</w:t>
      </w:r>
      <w:r w:rsidR="007327B6">
        <w:rPr>
          <w:rFonts w:ascii="Times New Roman" w:hAnsi="Times New Roman"/>
          <w:sz w:val="28"/>
          <w:szCs w:val="28"/>
        </w:rPr>
        <w:t>жі.  Виставляються  добові  проби,  ведеться  необхідна  документація.</w:t>
      </w:r>
    </w:p>
    <w:p w14:paraId="47E6A255" w14:textId="019485AF" w:rsidR="0046661C" w:rsidRDefault="000412CF" w:rsidP="00A72B0B">
      <w:pPr>
        <w:rPr>
          <w:rFonts w:ascii="Times New Roman" w:hAnsi="Times New Roman"/>
          <w:sz w:val="28"/>
          <w:szCs w:val="28"/>
        </w:rPr>
      </w:pPr>
      <w:r>
        <w:rPr>
          <w:rFonts w:ascii="Times New Roman" w:hAnsi="Times New Roman"/>
          <w:sz w:val="28"/>
          <w:szCs w:val="28"/>
        </w:rPr>
        <w:t xml:space="preserve">По  основному  рахунку </w:t>
      </w:r>
      <w:r>
        <w:rPr>
          <w:rFonts w:ascii="Times New Roman" w:hAnsi="Times New Roman"/>
          <w:sz w:val="28"/>
          <w:szCs w:val="28"/>
          <w:lang w:val="en-US"/>
        </w:rPr>
        <w:t>UA</w:t>
      </w:r>
      <w:r>
        <w:rPr>
          <w:rFonts w:ascii="Times New Roman" w:hAnsi="Times New Roman"/>
          <w:sz w:val="28"/>
          <w:szCs w:val="28"/>
        </w:rPr>
        <w:t xml:space="preserve">528201720344221002200089386  вартість  харчування  становить: </w:t>
      </w:r>
      <w:r w:rsidR="00C051F3">
        <w:rPr>
          <w:rFonts w:ascii="Times New Roman" w:hAnsi="Times New Roman"/>
          <w:sz w:val="28"/>
          <w:szCs w:val="28"/>
        </w:rPr>
        <w:t>45</w:t>
      </w:r>
      <w:r w:rsidR="00C84665">
        <w:rPr>
          <w:rFonts w:ascii="Times New Roman" w:hAnsi="Times New Roman"/>
          <w:sz w:val="28"/>
          <w:szCs w:val="28"/>
        </w:rPr>
        <w:t xml:space="preserve">.00 – для  дітей  дошкільного  віку та                                                                                     </w:t>
      </w:r>
      <w:r w:rsidR="00F56B79">
        <w:rPr>
          <w:rFonts w:ascii="Times New Roman" w:hAnsi="Times New Roman"/>
          <w:sz w:val="28"/>
          <w:szCs w:val="28"/>
        </w:rPr>
        <w:t>35</w:t>
      </w:r>
      <w:r w:rsidR="00C84665">
        <w:rPr>
          <w:rFonts w:ascii="Times New Roman" w:hAnsi="Times New Roman"/>
          <w:sz w:val="28"/>
          <w:szCs w:val="28"/>
        </w:rPr>
        <w:t>.00 – для  дітей  раннього  віку.                                                                                                         Для забезпечення  права  пі</w:t>
      </w:r>
      <w:r w:rsidR="00520EBE">
        <w:rPr>
          <w:rFonts w:ascii="Times New Roman" w:hAnsi="Times New Roman"/>
          <w:sz w:val="28"/>
          <w:szCs w:val="28"/>
        </w:rPr>
        <w:t>льг  у  вересні  та  січні  202</w:t>
      </w:r>
      <w:r w:rsidR="005F4C58">
        <w:rPr>
          <w:rFonts w:ascii="Times New Roman" w:hAnsi="Times New Roman"/>
          <w:sz w:val="28"/>
          <w:szCs w:val="28"/>
        </w:rPr>
        <w:t>4</w:t>
      </w:r>
      <w:r w:rsidR="00520EBE">
        <w:rPr>
          <w:rFonts w:ascii="Times New Roman" w:hAnsi="Times New Roman"/>
          <w:sz w:val="28"/>
          <w:szCs w:val="28"/>
        </w:rPr>
        <w:t xml:space="preserve"> - 202</w:t>
      </w:r>
      <w:r w:rsidR="005F4C58">
        <w:rPr>
          <w:rFonts w:ascii="Times New Roman" w:hAnsi="Times New Roman"/>
          <w:sz w:val="28"/>
          <w:szCs w:val="28"/>
        </w:rPr>
        <w:t>5</w:t>
      </w:r>
      <w:r w:rsidR="00C84665">
        <w:rPr>
          <w:rFonts w:ascii="Times New Roman" w:hAnsi="Times New Roman"/>
          <w:sz w:val="28"/>
          <w:szCs w:val="28"/>
        </w:rPr>
        <w:t xml:space="preserve"> </w:t>
      </w:r>
      <w:proofErr w:type="spellStart"/>
      <w:r w:rsidR="00C84665">
        <w:rPr>
          <w:rFonts w:ascii="Times New Roman" w:hAnsi="Times New Roman"/>
          <w:sz w:val="28"/>
          <w:szCs w:val="28"/>
        </w:rPr>
        <w:t>н.р</w:t>
      </w:r>
      <w:proofErr w:type="spellEnd"/>
      <w:r w:rsidR="00C84665">
        <w:rPr>
          <w:rFonts w:ascii="Times New Roman" w:hAnsi="Times New Roman"/>
          <w:sz w:val="28"/>
          <w:szCs w:val="28"/>
        </w:rPr>
        <w:t>. проводи</w:t>
      </w:r>
      <w:r w:rsidR="009536CB">
        <w:rPr>
          <w:rFonts w:ascii="Times New Roman" w:hAnsi="Times New Roman"/>
          <w:sz w:val="28"/>
          <w:szCs w:val="28"/>
        </w:rPr>
        <w:t>ться</w:t>
      </w:r>
      <w:r w:rsidR="00C84665">
        <w:rPr>
          <w:rFonts w:ascii="Times New Roman" w:hAnsi="Times New Roman"/>
          <w:sz w:val="28"/>
          <w:szCs w:val="28"/>
        </w:rPr>
        <w:t xml:space="preserve">  соціальне  опитування сімей,  видаються  накази</w:t>
      </w:r>
      <w:r w:rsidR="00970E72">
        <w:rPr>
          <w:rFonts w:ascii="Times New Roman" w:hAnsi="Times New Roman"/>
          <w:sz w:val="28"/>
          <w:szCs w:val="28"/>
        </w:rPr>
        <w:t>.</w:t>
      </w:r>
    </w:p>
    <w:p w14:paraId="21AF3469" w14:textId="7033FA21" w:rsidR="00686EA4" w:rsidRDefault="00686EA4" w:rsidP="00A72B0B">
      <w:pPr>
        <w:rPr>
          <w:rFonts w:ascii="Times New Roman" w:hAnsi="Times New Roman"/>
          <w:sz w:val="28"/>
          <w:szCs w:val="28"/>
        </w:rPr>
      </w:pPr>
      <w:r>
        <w:rPr>
          <w:rFonts w:ascii="Times New Roman" w:hAnsi="Times New Roman"/>
          <w:sz w:val="28"/>
          <w:szCs w:val="28"/>
        </w:rPr>
        <w:t>В закладі створений соціальний паспорт пільгових категорій.</w:t>
      </w:r>
    </w:p>
    <w:p w14:paraId="75EE63FA" w14:textId="77777777" w:rsidR="0046661C" w:rsidRDefault="00C84665" w:rsidP="00A72B0B">
      <w:pPr>
        <w:rPr>
          <w:rFonts w:ascii="Times New Roman" w:hAnsi="Times New Roman"/>
          <w:sz w:val="28"/>
          <w:szCs w:val="28"/>
        </w:rPr>
      </w:pPr>
      <w:r w:rsidRPr="00970E72">
        <w:rPr>
          <w:rFonts w:ascii="Times New Roman" w:hAnsi="Times New Roman"/>
          <w:b/>
          <w:bCs/>
          <w:sz w:val="28"/>
          <w:szCs w:val="28"/>
        </w:rPr>
        <w:t>Безкоштовне  харчування  надається:</w:t>
      </w:r>
      <w:r w:rsidR="00520EBE">
        <w:rPr>
          <w:rFonts w:ascii="Times New Roman" w:hAnsi="Times New Roman"/>
          <w:b/>
          <w:bCs/>
          <w:sz w:val="28"/>
          <w:szCs w:val="28"/>
        </w:rPr>
        <w:t xml:space="preserve">                                                                                                    </w:t>
      </w:r>
      <w:r w:rsidRPr="00970E72">
        <w:rPr>
          <w:rFonts w:ascii="Times New Roman" w:hAnsi="Times New Roman"/>
          <w:b/>
          <w:bCs/>
          <w:sz w:val="28"/>
          <w:szCs w:val="28"/>
        </w:rPr>
        <w:t xml:space="preserve"> </w:t>
      </w:r>
      <w:r w:rsidR="00970E72">
        <w:rPr>
          <w:rFonts w:ascii="Times New Roman" w:hAnsi="Times New Roman"/>
          <w:b/>
          <w:bCs/>
          <w:sz w:val="28"/>
          <w:szCs w:val="28"/>
        </w:rPr>
        <w:t>-</w:t>
      </w:r>
      <w:r w:rsidR="00520EBE">
        <w:rPr>
          <w:rFonts w:ascii="Times New Roman" w:hAnsi="Times New Roman"/>
          <w:b/>
          <w:bCs/>
          <w:sz w:val="28"/>
          <w:szCs w:val="28"/>
        </w:rPr>
        <w:t xml:space="preserve"> </w:t>
      </w:r>
      <w:r>
        <w:rPr>
          <w:rFonts w:ascii="Times New Roman" w:hAnsi="Times New Roman"/>
          <w:sz w:val="28"/>
          <w:szCs w:val="28"/>
        </w:rPr>
        <w:t xml:space="preserve">дітям </w:t>
      </w:r>
      <w:r w:rsidR="009536CB">
        <w:rPr>
          <w:rFonts w:ascii="Times New Roman" w:hAnsi="Times New Roman"/>
          <w:sz w:val="28"/>
          <w:szCs w:val="28"/>
        </w:rPr>
        <w:t>-</w:t>
      </w:r>
      <w:r>
        <w:rPr>
          <w:rFonts w:ascii="Times New Roman" w:hAnsi="Times New Roman"/>
          <w:sz w:val="28"/>
          <w:szCs w:val="28"/>
        </w:rPr>
        <w:t xml:space="preserve"> сиротам</w:t>
      </w:r>
      <w:r w:rsidR="00970E72">
        <w:rPr>
          <w:rFonts w:ascii="Times New Roman" w:hAnsi="Times New Roman"/>
          <w:sz w:val="28"/>
          <w:szCs w:val="28"/>
        </w:rPr>
        <w:t>;                                                                                                                                -</w:t>
      </w:r>
      <w:r w:rsidR="00520EBE">
        <w:rPr>
          <w:rFonts w:ascii="Times New Roman" w:hAnsi="Times New Roman"/>
          <w:sz w:val="28"/>
          <w:szCs w:val="28"/>
        </w:rPr>
        <w:t xml:space="preserve"> </w:t>
      </w:r>
      <w:r w:rsidR="00970E72">
        <w:rPr>
          <w:rFonts w:ascii="Times New Roman" w:hAnsi="Times New Roman"/>
          <w:sz w:val="28"/>
          <w:szCs w:val="28"/>
        </w:rPr>
        <w:t>дітям, позбавленим батьківського  піклування;                                                                                                       -</w:t>
      </w:r>
      <w:r w:rsidR="00520EBE">
        <w:rPr>
          <w:rFonts w:ascii="Times New Roman" w:hAnsi="Times New Roman"/>
          <w:sz w:val="28"/>
          <w:szCs w:val="28"/>
        </w:rPr>
        <w:t xml:space="preserve"> </w:t>
      </w:r>
      <w:r w:rsidR="009536CB">
        <w:rPr>
          <w:rFonts w:ascii="Times New Roman" w:hAnsi="Times New Roman"/>
          <w:sz w:val="28"/>
          <w:szCs w:val="28"/>
        </w:rPr>
        <w:t>дітям -</w:t>
      </w:r>
      <w:r w:rsidR="00970E72">
        <w:rPr>
          <w:rFonts w:ascii="Times New Roman" w:hAnsi="Times New Roman"/>
          <w:sz w:val="28"/>
          <w:szCs w:val="28"/>
        </w:rPr>
        <w:t xml:space="preserve"> інвалідам;</w:t>
      </w:r>
      <w:r w:rsidR="009536CB">
        <w:rPr>
          <w:rFonts w:ascii="Times New Roman" w:hAnsi="Times New Roman"/>
          <w:sz w:val="28"/>
          <w:szCs w:val="28"/>
        </w:rPr>
        <w:t xml:space="preserve">                                                                                                                                                                 - дітям з особливими освітніми потребами; </w:t>
      </w:r>
      <w:r w:rsidR="00A80B5B">
        <w:rPr>
          <w:rFonts w:ascii="Times New Roman" w:hAnsi="Times New Roman"/>
          <w:sz w:val="28"/>
          <w:szCs w:val="28"/>
        </w:rPr>
        <w:t xml:space="preserve">                                                                                                                                                                                - дітям, які є внутрішньо переміщеними особами;</w:t>
      </w:r>
      <w:r w:rsidR="009536CB">
        <w:rPr>
          <w:rFonts w:ascii="Times New Roman" w:hAnsi="Times New Roman"/>
          <w:sz w:val="28"/>
          <w:szCs w:val="28"/>
        </w:rPr>
        <w:t xml:space="preserve">                                                                                                                                  </w:t>
      </w:r>
      <w:r w:rsidR="00970E72">
        <w:rPr>
          <w:rFonts w:ascii="Times New Roman" w:hAnsi="Times New Roman"/>
          <w:sz w:val="28"/>
          <w:szCs w:val="28"/>
        </w:rPr>
        <w:t>-</w:t>
      </w:r>
      <w:r w:rsidR="009536CB">
        <w:rPr>
          <w:rFonts w:ascii="Times New Roman" w:hAnsi="Times New Roman"/>
          <w:sz w:val="28"/>
          <w:szCs w:val="28"/>
        </w:rPr>
        <w:t xml:space="preserve"> </w:t>
      </w:r>
      <w:r w:rsidR="00FE5E7C">
        <w:rPr>
          <w:rFonts w:ascii="Times New Roman" w:hAnsi="Times New Roman"/>
          <w:sz w:val="28"/>
          <w:szCs w:val="28"/>
        </w:rPr>
        <w:t>дітям із  сімей,  які  отримують  допомогу  відповідно  до  Закону України «Про  державну соціальну  допомогу малозабезпеченим сім</w:t>
      </w:r>
      <w:r w:rsidR="00FE5E7C" w:rsidRPr="00FE5E7C">
        <w:rPr>
          <w:rFonts w:ascii="Times New Roman" w:hAnsi="Times New Roman"/>
          <w:sz w:val="28"/>
          <w:szCs w:val="28"/>
        </w:rPr>
        <w:t>’</w:t>
      </w:r>
      <w:r w:rsidR="00FE5E7C">
        <w:rPr>
          <w:rFonts w:ascii="Times New Roman" w:hAnsi="Times New Roman"/>
          <w:sz w:val="28"/>
          <w:szCs w:val="28"/>
        </w:rPr>
        <w:t>ям»;                                                                                                                                          -</w:t>
      </w:r>
      <w:r w:rsidR="00520EBE">
        <w:rPr>
          <w:rFonts w:ascii="Times New Roman" w:hAnsi="Times New Roman"/>
          <w:sz w:val="28"/>
          <w:szCs w:val="28"/>
        </w:rPr>
        <w:t xml:space="preserve"> </w:t>
      </w:r>
      <w:r w:rsidR="00FE5E7C">
        <w:rPr>
          <w:rFonts w:ascii="Times New Roman" w:hAnsi="Times New Roman"/>
          <w:sz w:val="28"/>
          <w:szCs w:val="28"/>
        </w:rPr>
        <w:t xml:space="preserve">дітям, </w:t>
      </w:r>
      <w:r w:rsidR="00A80B5B">
        <w:rPr>
          <w:rFonts w:ascii="Times New Roman" w:hAnsi="Times New Roman"/>
          <w:sz w:val="28"/>
          <w:szCs w:val="28"/>
        </w:rPr>
        <w:t xml:space="preserve"> </w:t>
      </w:r>
      <w:r w:rsidR="00FE5E7C">
        <w:rPr>
          <w:rFonts w:ascii="Times New Roman" w:hAnsi="Times New Roman"/>
          <w:sz w:val="28"/>
          <w:szCs w:val="28"/>
        </w:rPr>
        <w:t>ба</w:t>
      </w:r>
      <w:r w:rsidR="00520EBE">
        <w:rPr>
          <w:rFonts w:ascii="Times New Roman" w:hAnsi="Times New Roman"/>
          <w:sz w:val="28"/>
          <w:szCs w:val="28"/>
        </w:rPr>
        <w:t>тьки яких є  учасниками бойових дій</w:t>
      </w:r>
      <w:r w:rsidR="00FE5E7C">
        <w:rPr>
          <w:rFonts w:ascii="Times New Roman" w:hAnsi="Times New Roman"/>
          <w:sz w:val="28"/>
          <w:szCs w:val="28"/>
        </w:rPr>
        <w:t xml:space="preserve">;  </w:t>
      </w:r>
    </w:p>
    <w:p w14:paraId="557E6A80" w14:textId="77777777" w:rsidR="0046661C" w:rsidRDefault="00FE5E7C" w:rsidP="005F4C58">
      <w:pPr>
        <w:jc w:val="both"/>
        <w:rPr>
          <w:rFonts w:ascii="Times New Roman" w:hAnsi="Times New Roman"/>
          <w:sz w:val="28"/>
          <w:szCs w:val="28"/>
        </w:rPr>
      </w:pPr>
      <w:r w:rsidRPr="00FE5E7C">
        <w:rPr>
          <w:rFonts w:ascii="Times New Roman" w:hAnsi="Times New Roman"/>
          <w:b/>
          <w:bCs/>
          <w:sz w:val="28"/>
          <w:szCs w:val="28"/>
        </w:rPr>
        <w:t>Звільняються  від плати за харчування  батьки,  або  особи,  які  їх  замінюють:</w:t>
      </w:r>
      <w:r w:rsidR="00520EBE">
        <w:rPr>
          <w:rFonts w:ascii="Times New Roman" w:hAnsi="Times New Roman"/>
          <w:b/>
          <w:bCs/>
          <w:sz w:val="28"/>
          <w:szCs w:val="28"/>
        </w:rPr>
        <w:t xml:space="preserve">                                                                                                                                                                 </w:t>
      </w:r>
      <w:r w:rsidRPr="00FE5E7C">
        <w:rPr>
          <w:rFonts w:ascii="Times New Roman" w:hAnsi="Times New Roman"/>
          <w:sz w:val="28"/>
          <w:szCs w:val="28"/>
        </w:rPr>
        <w:t>-</w:t>
      </w:r>
      <w:r w:rsidR="00520EBE">
        <w:rPr>
          <w:rFonts w:ascii="Times New Roman" w:hAnsi="Times New Roman"/>
          <w:sz w:val="28"/>
          <w:szCs w:val="28"/>
        </w:rPr>
        <w:t xml:space="preserve"> </w:t>
      </w:r>
      <w:r w:rsidRPr="00FE5E7C">
        <w:rPr>
          <w:rFonts w:ascii="Times New Roman" w:hAnsi="Times New Roman"/>
          <w:sz w:val="28"/>
          <w:szCs w:val="28"/>
        </w:rPr>
        <w:t>у  сім’ях  яки</w:t>
      </w:r>
      <w:r>
        <w:rPr>
          <w:rFonts w:ascii="Times New Roman" w:hAnsi="Times New Roman"/>
          <w:sz w:val="28"/>
          <w:szCs w:val="28"/>
        </w:rPr>
        <w:t>х</w:t>
      </w:r>
      <w:r w:rsidRPr="00FE5E7C">
        <w:rPr>
          <w:rFonts w:ascii="Times New Roman" w:hAnsi="Times New Roman"/>
          <w:sz w:val="28"/>
          <w:szCs w:val="28"/>
        </w:rPr>
        <w:t xml:space="preserve">  сукупний  дохід  на к</w:t>
      </w:r>
      <w:r>
        <w:rPr>
          <w:rFonts w:ascii="Times New Roman" w:hAnsi="Times New Roman"/>
          <w:sz w:val="28"/>
          <w:szCs w:val="28"/>
        </w:rPr>
        <w:t>о</w:t>
      </w:r>
      <w:r w:rsidRPr="00FE5E7C">
        <w:rPr>
          <w:rFonts w:ascii="Times New Roman" w:hAnsi="Times New Roman"/>
          <w:sz w:val="28"/>
          <w:szCs w:val="28"/>
        </w:rPr>
        <w:t>жного  члена  за  попередній  квартал не  перевищував  прожиткового  мінімуму (з  урахування</w:t>
      </w:r>
      <w:r>
        <w:rPr>
          <w:rFonts w:ascii="Times New Roman" w:hAnsi="Times New Roman"/>
          <w:sz w:val="28"/>
          <w:szCs w:val="28"/>
        </w:rPr>
        <w:t xml:space="preserve">м  індексу  зростання  цін),  який  щороку  встановлюється  Законом України «Про  державний  бюджет України»  для  визначення  права  на  звільнення  від  плати  за  харчування  дитини  у  державних  та  комунальних  закладах  дошкільної  освіти.   </w:t>
      </w:r>
    </w:p>
    <w:p w14:paraId="6DC893ED" w14:textId="77777777" w:rsidR="00872E90" w:rsidRDefault="00FE5E7C" w:rsidP="005F4C58">
      <w:pPr>
        <w:jc w:val="both"/>
        <w:rPr>
          <w:rFonts w:ascii="Times New Roman" w:hAnsi="Times New Roman"/>
          <w:sz w:val="28"/>
          <w:szCs w:val="28"/>
        </w:rPr>
      </w:pPr>
      <w:r w:rsidRPr="00E731FE">
        <w:rPr>
          <w:rFonts w:ascii="Times New Roman" w:hAnsi="Times New Roman"/>
          <w:b/>
          <w:bCs/>
          <w:sz w:val="28"/>
          <w:szCs w:val="28"/>
        </w:rPr>
        <w:t xml:space="preserve">Забезпечуються  пільговою  платою за  </w:t>
      </w:r>
      <w:r w:rsidR="00E731FE" w:rsidRPr="00E731FE">
        <w:rPr>
          <w:rFonts w:ascii="Times New Roman" w:hAnsi="Times New Roman"/>
          <w:b/>
          <w:bCs/>
          <w:sz w:val="28"/>
          <w:szCs w:val="28"/>
        </w:rPr>
        <w:t>х</w:t>
      </w:r>
      <w:r w:rsidRPr="00E731FE">
        <w:rPr>
          <w:rFonts w:ascii="Times New Roman" w:hAnsi="Times New Roman"/>
          <w:b/>
          <w:bCs/>
          <w:sz w:val="28"/>
          <w:szCs w:val="28"/>
        </w:rPr>
        <w:t>арчування у  розмірі 50%</w:t>
      </w:r>
      <w:r w:rsidR="00E731FE">
        <w:rPr>
          <w:rFonts w:ascii="Times New Roman" w:hAnsi="Times New Roman"/>
          <w:sz w:val="28"/>
          <w:szCs w:val="28"/>
        </w:rPr>
        <w:t>:                                            -</w:t>
      </w:r>
      <w:r w:rsidR="00520EBE">
        <w:rPr>
          <w:rFonts w:ascii="Times New Roman" w:hAnsi="Times New Roman"/>
          <w:sz w:val="28"/>
          <w:szCs w:val="28"/>
        </w:rPr>
        <w:t xml:space="preserve"> </w:t>
      </w:r>
      <w:r w:rsidR="00E731FE">
        <w:rPr>
          <w:rFonts w:ascii="Times New Roman" w:hAnsi="Times New Roman"/>
          <w:sz w:val="28"/>
          <w:szCs w:val="28"/>
        </w:rPr>
        <w:t>сім</w:t>
      </w:r>
      <w:r w:rsidR="00043022" w:rsidRPr="00043022">
        <w:rPr>
          <w:rFonts w:ascii="Times New Roman" w:hAnsi="Times New Roman"/>
          <w:sz w:val="28"/>
          <w:szCs w:val="28"/>
        </w:rPr>
        <w:t>’</w:t>
      </w:r>
      <w:r w:rsidR="00E731FE">
        <w:rPr>
          <w:rFonts w:ascii="Times New Roman" w:hAnsi="Times New Roman"/>
          <w:sz w:val="28"/>
          <w:szCs w:val="28"/>
        </w:rPr>
        <w:t>ї, які мають трьох або  більше  дітей. Нарівні з  рідними  дітьми  враховувати  падчерок  та  пасинків,  які  проживають у цій сім</w:t>
      </w:r>
      <w:r w:rsidR="00043022" w:rsidRPr="00043022">
        <w:rPr>
          <w:rFonts w:ascii="Times New Roman" w:hAnsi="Times New Roman"/>
          <w:sz w:val="28"/>
          <w:szCs w:val="28"/>
        </w:rPr>
        <w:t>’</w:t>
      </w:r>
      <w:r w:rsidR="00E731FE">
        <w:rPr>
          <w:rFonts w:ascii="Times New Roman" w:hAnsi="Times New Roman"/>
          <w:sz w:val="28"/>
          <w:szCs w:val="28"/>
        </w:rPr>
        <w:t>ї,  якщо  вони  не  були враховані у сім</w:t>
      </w:r>
      <w:r w:rsidR="00043022" w:rsidRPr="00043022">
        <w:rPr>
          <w:rFonts w:ascii="Times New Roman" w:hAnsi="Times New Roman"/>
          <w:sz w:val="28"/>
          <w:szCs w:val="28"/>
        </w:rPr>
        <w:t>’</w:t>
      </w:r>
      <w:r w:rsidR="00043022">
        <w:rPr>
          <w:rFonts w:ascii="Times New Roman" w:hAnsi="Times New Roman"/>
          <w:sz w:val="28"/>
          <w:szCs w:val="28"/>
        </w:rPr>
        <w:t>ї</w:t>
      </w:r>
      <w:r w:rsidR="00E731FE">
        <w:rPr>
          <w:rFonts w:ascii="Times New Roman" w:hAnsi="Times New Roman"/>
          <w:sz w:val="28"/>
          <w:szCs w:val="28"/>
        </w:rPr>
        <w:t xml:space="preserve">  іншого  з  батьків,  а  також  дітей,  на  яких  оформлена  опіка у  зв</w:t>
      </w:r>
      <w:r w:rsidR="00043022" w:rsidRPr="00043022">
        <w:rPr>
          <w:rFonts w:ascii="Times New Roman" w:hAnsi="Times New Roman"/>
          <w:sz w:val="28"/>
          <w:szCs w:val="28"/>
        </w:rPr>
        <w:t>’</w:t>
      </w:r>
      <w:r w:rsidR="00E731FE">
        <w:rPr>
          <w:rFonts w:ascii="Times New Roman" w:hAnsi="Times New Roman"/>
          <w:sz w:val="28"/>
          <w:szCs w:val="28"/>
        </w:rPr>
        <w:t>язку  зі  смертю  батьків,  позбавленням  їх  батьківських  прав</w:t>
      </w:r>
      <w:r w:rsidR="00043022">
        <w:rPr>
          <w:rFonts w:ascii="Times New Roman" w:hAnsi="Times New Roman"/>
          <w:sz w:val="28"/>
          <w:szCs w:val="28"/>
        </w:rPr>
        <w:t>,  засудженням  до  позбавлення  волі,  включаючи  час перебування  під  слідством  або направлення  на  примусове  лікування.</w:t>
      </w:r>
      <w:r w:rsidR="00A80B5B">
        <w:rPr>
          <w:rFonts w:ascii="Times New Roman" w:hAnsi="Times New Roman"/>
          <w:sz w:val="28"/>
          <w:szCs w:val="28"/>
        </w:rPr>
        <w:t xml:space="preserve"> </w:t>
      </w:r>
      <w:r w:rsidR="00043022" w:rsidRPr="00043022">
        <w:rPr>
          <w:rFonts w:ascii="Times New Roman" w:hAnsi="Times New Roman"/>
          <w:b/>
          <w:bCs/>
          <w:sz w:val="28"/>
          <w:szCs w:val="28"/>
        </w:rPr>
        <w:t>Згідно Закону  України від 20.05.2020 року</w:t>
      </w:r>
      <w:r w:rsidR="00043022">
        <w:rPr>
          <w:rFonts w:ascii="Times New Roman" w:hAnsi="Times New Roman"/>
          <w:sz w:val="28"/>
          <w:szCs w:val="28"/>
        </w:rPr>
        <w:t xml:space="preserve"> «Про  внесення  змін  до  деяких  Законів України</w:t>
      </w:r>
      <w:r w:rsidR="00A80B5B">
        <w:rPr>
          <w:rFonts w:ascii="Times New Roman" w:hAnsi="Times New Roman"/>
          <w:sz w:val="28"/>
          <w:szCs w:val="28"/>
        </w:rPr>
        <w:t xml:space="preserve"> </w:t>
      </w:r>
      <w:r w:rsidR="00043022">
        <w:rPr>
          <w:rFonts w:ascii="Times New Roman" w:hAnsi="Times New Roman"/>
          <w:sz w:val="28"/>
          <w:szCs w:val="28"/>
        </w:rPr>
        <w:t xml:space="preserve"> щодо  забезпечення  безкоштовним  харчуванням </w:t>
      </w:r>
      <w:r w:rsidR="00A80B5B">
        <w:rPr>
          <w:rFonts w:ascii="Times New Roman" w:hAnsi="Times New Roman"/>
          <w:sz w:val="28"/>
          <w:szCs w:val="28"/>
        </w:rPr>
        <w:t xml:space="preserve"> </w:t>
      </w:r>
      <w:r w:rsidR="00043022">
        <w:rPr>
          <w:rFonts w:ascii="Times New Roman" w:hAnsi="Times New Roman"/>
          <w:sz w:val="28"/>
          <w:szCs w:val="28"/>
        </w:rPr>
        <w:t xml:space="preserve"> дітей  внутрішньо  переміщених  осіб»  дітям,  які мають статус дитини,  яка  постраждала  внаслідок  воєнних  дій і  збройних  конфліктів,  або  з  числа внутрішньо  переміщених  осіб,  гарантується  забезпечення  безкоштовним  харчуванням у  порядку,  встановленому Кабінетом Міністрів України</w:t>
      </w:r>
      <w:r w:rsidR="00044093">
        <w:rPr>
          <w:rFonts w:ascii="Times New Roman" w:hAnsi="Times New Roman"/>
          <w:sz w:val="28"/>
          <w:szCs w:val="28"/>
        </w:rPr>
        <w:t>.</w:t>
      </w:r>
    </w:p>
    <w:p w14:paraId="42DFECB9" w14:textId="1DB77642" w:rsidR="0046661C" w:rsidRDefault="00EF1786" w:rsidP="005F4C58">
      <w:pPr>
        <w:jc w:val="both"/>
        <w:rPr>
          <w:rFonts w:ascii="Times New Roman" w:hAnsi="Times New Roman"/>
          <w:sz w:val="28"/>
          <w:szCs w:val="28"/>
        </w:rPr>
      </w:pPr>
      <w:r>
        <w:rPr>
          <w:rFonts w:ascii="Times New Roman" w:hAnsi="Times New Roman"/>
          <w:sz w:val="28"/>
          <w:szCs w:val="28"/>
        </w:rPr>
        <w:t xml:space="preserve">    Протягом  року  здійснювався  систематичний  контроль за  дотриманням  санітарно – гігієнічних  умов  організації  харчування:  приготуванням  страв, дотриманням  технології  приготування  їжі,  нормативним  об</w:t>
      </w:r>
      <w:r w:rsidRPr="00EF1786">
        <w:rPr>
          <w:rFonts w:ascii="Times New Roman" w:hAnsi="Times New Roman"/>
          <w:sz w:val="28"/>
          <w:szCs w:val="28"/>
          <w:lang w:val="ru-RU"/>
        </w:rPr>
        <w:t>’</w:t>
      </w:r>
      <w:proofErr w:type="spellStart"/>
      <w:r>
        <w:rPr>
          <w:rFonts w:ascii="Times New Roman" w:hAnsi="Times New Roman"/>
          <w:sz w:val="28"/>
          <w:szCs w:val="28"/>
        </w:rPr>
        <w:t>ємом</w:t>
      </w:r>
      <w:proofErr w:type="spellEnd"/>
      <w:r>
        <w:rPr>
          <w:rFonts w:ascii="Times New Roman" w:hAnsi="Times New Roman"/>
          <w:sz w:val="28"/>
          <w:szCs w:val="28"/>
        </w:rPr>
        <w:t xml:space="preserve">  страв.</w:t>
      </w:r>
      <w:r w:rsidR="000D5CDD" w:rsidRPr="000D5CDD">
        <w:rPr>
          <w:rFonts w:ascii="Times New Roman" w:hAnsi="Times New Roman"/>
          <w:sz w:val="28"/>
          <w:szCs w:val="28"/>
          <w:lang w:val="ru-RU"/>
        </w:rPr>
        <w:t xml:space="preserve"> </w:t>
      </w:r>
      <w:r w:rsidR="008A4F59">
        <w:rPr>
          <w:rFonts w:ascii="Times New Roman" w:hAnsi="Times New Roman"/>
          <w:sz w:val="28"/>
          <w:szCs w:val="28"/>
        </w:rPr>
        <w:t>Продукти  харчування  та  продовольча</w:t>
      </w:r>
      <w:r w:rsidR="00A80B5B">
        <w:rPr>
          <w:rFonts w:ascii="Times New Roman" w:hAnsi="Times New Roman"/>
          <w:sz w:val="28"/>
          <w:szCs w:val="28"/>
        </w:rPr>
        <w:t xml:space="preserve"> </w:t>
      </w:r>
      <w:r w:rsidR="008A4F59">
        <w:rPr>
          <w:rFonts w:ascii="Times New Roman" w:hAnsi="Times New Roman"/>
          <w:sz w:val="28"/>
          <w:szCs w:val="28"/>
        </w:rPr>
        <w:t xml:space="preserve"> сировина </w:t>
      </w:r>
      <w:r w:rsidR="00A80B5B">
        <w:rPr>
          <w:rFonts w:ascii="Times New Roman" w:hAnsi="Times New Roman"/>
          <w:sz w:val="28"/>
          <w:szCs w:val="28"/>
        </w:rPr>
        <w:t xml:space="preserve"> </w:t>
      </w:r>
      <w:r w:rsidR="008A4F59">
        <w:rPr>
          <w:rFonts w:ascii="Times New Roman" w:hAnsi="Times New Roman"/>
          <w:sz w:val="28"/>
          <w:szCs w:val="28"/>
        </w:rPr>
        <w:t>надходили</w:t>
      </w:r>
      <w:r w:rsidR="00A80B5B">
        <w:rPr>
          <w:rFonts w:ascii="Times New Roman" w:hAnsi="Times New Roman"/>
          <w:sz w:val="28"/>
          <w:szCs w:val="28"/>
        </w:rPr>
        <w:t xml:space="preserve"> </w:t>
      </w:r>
      <w:r w:rsidR="008A4F59">
        <w:rPr>
          <w:rFonts w:ascii="Times New Roman" w:hAnsi="Times New Roman"/>
          <w:sz w:val="28"/>
          <w:szCs w:val="28"/>
        </w:rPr>
        <w:t xml:space="preserve"> із  супровідними  документами  відповідно  до  нормативних  вимог.  </w:t>
      </w:r>
      <w:r w:rsidR="005F4C58">
        <w:rPr>
          <w:rFonts w:ascii="Times New Roman" w:hAnsi="Times New Roman"/>
          <w:sz w:val="28"/>
          <w:szCs w:val="28"/>
        </w:rPr>
        <w:t xml:space="preserve">                                                                                                                         </w:t>
      </w:r>
      <w:r w:rsidR="008A4F59">
        <w:rPr>
          <w:rFonts w:ascii="Times New Roman" w:hAnsi="Times New Roman"/>
          <w:sz w:val="28"/>
          <w:szCs w:val="28"/>
        </w:rPr>
        <w:t xml:space="preserve">Режим  харчування  здійснювався  відповідно  до  режиму кожної  вікової  </w:t>
      </w:r>
      <w:r w:rsidR="008A4F59">
        <w:rPr>
          <w:rFonts w:ascii="Times New Roman" w:hAnsi="Times New Roman"/>
          <w:sz w:val="28"/>
          <w:szCs w:val="28"/>
        </w:rPr>
        <w:lastRenderedPageBreak/>
        <w:t xml:space="preserve">групи.  Видача  готових  страв  на  групи  здійснювалася  відповідно  до  графіка  видачі  їжі.  </w:t>
      </w:r>
      <w:r w:rsidR="00533271">
        <w:rPr>
          <w:rFonts w:ascii="Times New Roman" w:hAnsi="Times New Roman"/>
          <w:sz w:val="28"/>
          <w:szCs w:val="28"/>
        </w:rPr>
        <w:t>Здійснюється  контроль за  якістю  та  терміном  використання  продуктів,  контрольне  зважування  залишків.  Організоване  чергування  на  харчоблоці  дало  змогу  простежити  відповідність  закладки  продуктів до  запису  у журналі.                                                                                                                                 Постачання  продуктів  відбувається  щодня за  попереднім  замовленням.</w:t>
      </w:r>
    </w:p>
    <w:p w14:paraId="23895857" w14:textId="77777777" w:rsidR="0003009F" w:rsidRDefault="00533271" w:rsidP="005F4C58">
      <w:pPr>
        <w:jc w:val="both"/>
        <w:rPr>
          <w:rFonts w:ascii="Times New Roman" w:hAnsi="Times New Roman"/>
          <w:sz w:val="28"/>
          <w:szCs w:val="28"/>
        </w:rPr>
      </w:pPr>
      <w:r>
        <w:rPr>
          <w:rFonts w:ascii="Times New Roman" w:hAnsi="Times New Roman"/>
          <w:sz w:val="28"/>
          <w:szCs w:val="28"/>
        </w:rPr>
        <w:t xml:space="preserve">                                                                                                                                                                                                             Протягом  року  в  дитячому  раціоні  наявні  всі  види круп,</w:t>
      </w:r>
      <w:r w:rsidR="002123FA">
        <w:rPr>
          <w:rFonts w:ascii="Times New Roman" w:hAnsi="Times New Roman"/>
          <w:sz w:val="28"/>
          <w:szCs w:val="28"/>
        </w:rPr>
        <w:t xml:space="preserve">  яйця,</w:t>
      </w:r>
      <w:r w:rsidR="00A80B5B">
        <w:rPr>
          <w:rFonts w:ascii="Times New Roman" w:hAnsi="Times New Roman"/>
          <w:sz w:val="28"/>
          <w:szCs w:val="28"/>
        </w:rPr>
        <w:t xml:space="preserve"> </w:t>
      </w:r>
      <w:r>
        <w:rPr>
          <w:rFonts w:ascii="Times New Roman" w:hAnsi="Times New Roman"/>
          <w:sz w:val="28"/>
          <w:szCs w:val="28"/>
        </w:rPr>
        <w:t>кисломолочні  продукти</w:t>
      </w:r>
      <w:r w:rsidR="002123FA">
        <w:rPr>
          <w:rFonts w:ascii="Times New Roman" w:hAnsi="Times New Roman"/>
          <w:sz w:val="28"/>
          <w:szCs w:val="28"/>
        </w:rPr>
        <w:t xml:space="preserve"> (сметана, йогурт, сир),  риба  морожена,                                         м'ясо охолоджене (кури, яловичина), овочі (картопля,  капуста,  морква, цибуля, буряк, кабачок, баклажан).</w:t>
      </w:r>
      <w:r w:rsidR="00A80B5B">
        <w:rPr>
          <w:rFonts w:ascii="Times New Roman" w:hAnsi="Times New Roman"/>
          <w:sz w:val="28"/>
          <w:szCs w:val="28"/>
        </w:rPr>
        <w:t xml:space="preserve">  </w:t>
      </w:r>
      <w:r w:rsidR="002123FA">
        <w:rPr>
          <w:rFonts w:ascii="Times New Roman" w:hAnsi="Times New Roman"/>
          <w:sz w:val="28"/>
          <w:szCs w:val="28"/>
        </w:rPr>
        <w:t>В літній  період постачаються  свіжі  сезонні овочі</w:t>
      </w:r>
      <w:r w:rsidR="00923278">
        <w:rPr>
          <w:rFonts w:ascii="Times New Roman" w:hAnsi="Times New Roman"/>
          <w:sz w:val="28"/>
          <w:szCs w:val="28"/>
        </w:rPr>
        <w:t xml:space="preserve"> – огірки,  помідори, капуста, картопля, кабачки. </w:t>
      </w:r>
      <w:r w:rsidR="00A80B5B">
        <w:rPr>
          <w:rFonts w:ascii="Times New Roman" w:hAnsi="Times New Roman"/>
          <w:sz w:val="28"/>
          <w:szCs w:val="28"/>
        </w:rPr>
        <w:t xml:space="preserve">                                                         </w:t>
      </w:r>
      <w:r w:rsidR="00923278">
        <w:rPr>
          <w:rFonts w:ascii="Times New Roman" w:hAnsi="Times New Roman"/>
          <w:sz w:val="28"/>
          <w:szCs w:val="28"/>
        </w:rPr>
        <w:t xml:space="preserve">Харчоблок  знаходиться у просторому  відповідному  приміщенні, </w:t>
      </w:r>
      <w:r w:rsidR="0003009F">
        <w:rPr>
          <w:rFonts w:ascii="Times New Roman" w:hAnsi="Times New Roman"/>
          <w:sz w:val="28"/>
          <w:szCs w:val="28"/>
        </w:rPr>
        <w:t xml:space="preserve">яке </w:t>
      </w:r>
      <w:r w:rsidR="00923278">
        <w:rPr>
          <w:rFonts w:ascii="Times New Roman" w:hAnsi="Times New Roman"/>
          <w:sz w:val="28"/>
          <w:szCs w:val="28"/>
        </w:rPr>
        <w:t>забезпечен</w:t>
      </w:r>
      <w:r w:rsidR="0003009F">
        <w:rPr>
          <w:rFonts w:ascii="Times New Roman" w:hAnsi="Times New Roman"/>
          <w:sz w:val="28"/>
          <w:szCs w:val="28"/>
        </w:rPr>
        <w:t>е</w:t>
      </w:r>
      <w:r w:rsidR="00923278">
        <w:rPr>
          <w:rFonts w:ascii="Times New Roman" w:hAnsi="Times New Roman"/>
          <w:sz w:val="28"/>
          <w:szCs w:val="28"/>
        </w:rPr>
        <w:t xml:space="preserve">  гарячою  та  холодною  водою</w:t>
      </w:r>
      <w:r w:rsidR="0003009F">
        <w:rPr>
          <w:rFonts w:ascii="Times New Roman" w:hAnsi="Times New Roman"/>
          <w:sz w:val="28"/>
          <w:szCs w:val="28"/>
        </w:rPr>
        <w:t>,  оснащене  необхідним  технологічним  обладнанням в робочому  стані.</w:t>
      </w:r>
    </w:p>
    <w:p w14:paraId="670EC0FE" w14:textId="4F34061F" w:rsidR="0046661C" w:rsidRDefault="0003009F" w:rsidP="005F4C58">
      <w:pPr>
        <w:jc w:val="both"/>
        <w:rPr>
          <w:rFonts w:ascii="Times New Roman" w:hAnsi="Times New Roman"/>
          <w:sz w:val="28"/>
          <w:szCs w:val="28"/>
        </w:rPr>
      </w:pPr>
      <w:r w:rsidRPr="0003009F">
        <w:rPr>
          <w:rFonts w:ascii="Times New Roman" w:hAnsi="Times New Roman"/>
          <w:b/>
          <w:bCs/>
          <w:sz w:val="28"/>
          <w:szCs w:val="28"/>
        </w:rPr>
        <w:t xml:space="preserve">Основним  завданням  закладу  є </w:t>
      </w:r>
      <w:r w:rsidR="00520EBE">
        <w:rPr>
          <w:rFonts w:ascii="Times New Roman" w:hAnsi="Times New Roman"/>
          <w:sz w:val="28"/>
          <w:szCs w:val="28"/>
        </w:rPr>
        <w:t>створення  умов  та безпечного, комфортного</w:t>
      </w:r>
      <w:r w:rsidRPr="0003009F">
        <w:rPr>
          <w:rFonts w:ascii="Times New Roman" w:hAnsi="Times New Roman"/>
          <w:sz w:val="28"/>
          <w:szCs w:val="28"/>
        </w:rPr>
        <w:t xml:space="preserve">  середовища  для  фізичного  та  психічного</w:t>
      </w:r>
      <w:r w:rsidR="00154F7C">
        <w:rPr>
          <w:rFonts w:ascii="Times New Roman" w:hAnsi="Times New Roman"/>
          <w:sz w:val="28"/>
          <w:szCs w:val="28"/>
        </w:rPr>
        <w:t xml:space="preserve"> </w:t>
      </w:r>
      <w:r w:rsidRPr="0003009F">
        <w:rPr>
          <w:rFonts w:ascii="Times New Roman" w:hAnsi="Times New Roman"/>
          <w:sz w:val="28"/>
          <w:szCs w:val="28"/>
        </w:rPr>
        <w:t>розвитку  дітей</w:t>
      </w:r>
      <w:r>
        <w:rPr>
          <w:rFonts w:ascii="Times New Roman" w:hAnsi="Times New Roman"/>
          <w:sz w:val="28"/>
          <w:szCs w:val="28"/>
        </w:rPr>
        <w:t>,  попередження  фізичних  та  емоційних  перенавантажень,  травматизму,  усіх  видів  захворювань;  формування  навичок здорового  способу  життя  всіх  учасників  навчально - виховного  процесу;  оптимізація  роботи  з  батьками  з  питан</w:t>
      </w:r>
      <w:r w:rsidR="00AA67E2">
        <w:rPr>
          <w:rFonts w:ascii="Times New Roman" w:hAnsi="Times New Roman"/>
          <w:sz w:val="28"/>
          <w:szCs w:val="28"/>
        </w:rPr>
        <w:t>ь</w:t>
      </w:r>
      <w:r w:rsidR="00154F7C">
        <w:rPr>
          <w:rFonts w:ascii="Times New Roman" w:hAnsi="Times New Roman"/>
          <w:sz w:val="28"/>
          <w:szCs w:val="28"/>
        </w:rPr>
        <w:t xml:space="preserve"> </w:t>
      </w:r>
      <w:r w:rsidR="00AA67E2">
        <w:rPr>
          <w:rFonts w:ascii="Times New Roman" w:hAnsi="Times New Roman"/>
          <w:sz w:val="28"/>
          <w:szCs w:val="28"/>
        </w:rPr>
        <w:t>дбайливого  ставлення  дітей до  власного  здоров</w:t>
      </w:r>
      <w:r w:rsidR="00AA67E2" w:rsidRPr="00AA67E2">
        <w:rPr>
          <w:rFonts w:ascii="Times New Roman" w:hAnsi="Times New Roman"/>
          <w:sz w:val="28"/>
          <w:szCs w:val="28"/>
          <w:lang w:val="ru-RU"/>
        </w:rPr>
        <w:t>’</w:t>
      </w:r>
      <w:r w:rsidR="00AA67E2">
        <w:rPr>
          <w:rFonts w:ascii="Times New Roman" w:hAnsi="Times New Roman"/>
          <w:sz w:val="28"/>
          <w:szCs w:val="28"/>
        </w:rPr>
        <w:t>я.</w:t>
      </w:r>
    </w:p>
    <w:p w14:paraId="3C0EC3BD" w14:textId="77777777" w:rsidR="00C449EB" w:rsidRPr="00962D42" w:rsidRDefault="00C449EB" w:rsidP="00A72B0B">
      <w:pPr>
        <w:rPr>
          <w:rFonts w:ascii="Times New Roman" w:hAnsi="Times New Roman"/>
          <w:b/>
          <w:bCs/>
          <w:sz w:val="32"/>
          <w:szCs w:val="32"/>
        </w:rPr>
      </w:pPr>
    </w:p>
    <w:p w14:paraId="1D77FFFB" w14:textId="77777777" w:rsidR="00C449EB" w:rsidRDefault="00962D42" w:rsidP="00A72B0B">
      <w:pPr>
        <w:rPr>
          <w:rFonts w:ascii="Times New Roman" w:hAnsi="Times New Roman"/>
          <w:b/>
          <w:bCs/>
          <w:sz w:val="32"/>
          <w:szCs w:val="32"/>
        </w:rPr>
      </w:pPr>
      <w:r w:rsidRPr="00962D42">
        <w:rPr>
          <w:rFonts w:ascii="Times New Roman" w:hAnsi="Times New Roman"/>
          <w:b/>
          <w:bCs/>
          <w:sz w:val="32"/>
          <w:szCs w:val="32"/>
        </w:rPr>
        <w:t>Медико – педагогічний контроль за фізичним розвитком  дітей</w:t>
      </w:r>
    </w:p>
    <w:p w14:paraId="1FA3FD41" w14:textId="77777777" w:rsidR="00366947" w:rsidRDefault="00962D42" w:rsidP="005F4C58">
      <w:pPr>
        <w:jc w:val="both"/>
        <w:rPr>
          <w:rFonts w:ascii="Times New Roman" w:hAnsi="Times New Roman"/>
          <w:sz w:val="28"/>
          <w:szCs w:val="28"/>
        </w:rPr>
      </w:pPr>
      <w:r w:rsidRPr="00962D42">
        <w:rPr>
          <w:rFonts w:ascii="Times New Roman" w:hAnsi="Times New Roman"/>
          <w:sz w:val="28"/>
          <w:szCs w:val="28"/>
        </w:rPr>
        <w:t xml:space="preserve">   Протягом</w:t>
      </w:r>
      <w:r>
        <w:rPr>
          <w:rFonts w:ascii="Times New Roman" w:hAnsi="Times New Roman"/>
          <w:sz w:val="28"/>
          <w:szCs w:val="28"/>
        </w:rPr>
        <w:t xml:space="preserve"> навчального  року освітня  робота з фізичного  виховання здійснювалася з урахуванням стану здоров</w:t>
      </w:r>
      <w:r w:rsidRPr="00962D42">
        <w:rPr>
          <w:rFonts w:ascii="Times New Roman" w:hAnsi="Times New Roman"/>
          <w:sz w:val="28"/>
          <w:szCs w:val="28"/>
        </w:rPr>
        <w:t>’</w:t>
      </w:r>
      <w:r>
        <w:rPr>
          <w:rFonts w:ascii="Times New Roman" w:hAnsi="Times New Roman"/>
          <w:sz w:val="28"/>
          <w:szCs w:val="28"/>
        </w:rPr>
        <w:t>я,  самопочуття,  рівня фізичного  та  психічного  розвитку та  підготовленості  дітей,  родинних  побажань та  пропозицій.</w:t>
      </w:r>
      <w:r w:rsidR="00A80B5B">
        <w:rPr>
          <w:rFonts w:ascii="Times New Roman" w:hAnsi="Times New Roman"/>
          <w:sz w:val="28"/>
          <w:szCs w:val="28"/>
        </w:rPr>
        <w:t xml:space="preserve"> </w:t>
      </w:r>
      <w:r>
        <w:rPr>
          <w:rFonts w:ascii="Times New Roman" w:hAnsi="Times New Roman"/>
          <w:sz w:val="28"/>
          <w:szCs w:val="28"/>
        </w:rPr>
        <w:t>Фізичне виховання забезпечувалось проведенням  обов</w:t>
      </w:r>
      <w:r w:rsidRPr="005B78A0">
        <w:rPr>
          <w:rFonts w:ascii="Times New Roman" w:hAnsi="Times New Roman"/>
          <w:sz w:val="28"/>
          <w:szCs w:val="28"/>
        </w:rPr>
        <w:t>’</w:t>
      </w:r>
      <w:r>
        <w:rPr>
          <w:rFonts w:ascii="Times New Roman" w:hAnsi="Times New Roman"/>
          <w:sz w:val="28"/>
          <w:szCs w:val="28"/>
        </w:rPr>
        <w:t>язкових занять відповідно до  розкладу  та  режиму, загартування та  самостійної  рухової  активності дітей.</w:t>
      </w:r>
      <w:r w:rsidR="00A80B5B">
        <w:rPr>
          <w:rFonts w:ascii="Times New Roman" w:hAnsi="Times New Roman"/>
          <w:sz w:val="28"/>
          <w:szCs w:val="28"/>
        </w:rPr>
        <w:t xml:space="preserve"> </w:t>
      </w:r>
      <w:r>
        <w:rPr>
          <w:rFonts w:ascii="Times New Roman" w:hAnsi="Times New Roman"/>
          <w:sz w:val="28"/>
          <w:szCs w:val="28"/>
        </w:rPr>
        <w:t xml:space="preserve">Сумарний обсяг рухової  активності  базувався  на </w:t>
      </w:r>
      <w:r w:rsidR="00366947">
        <w:rPr>
          <w:rFonts w:ascii="Times New Roman" w:hAnsi="Times New Roman"/>
          <w:sz w:val="28"/>
          <w:szCs w:val="28"/>
        </w:rPr>
        <w:t xml:space="preserve">задоволенні  потреби  дітей у русі,  відповідно до вимог освітньої  програми «Українське  </w:t>
      </w:r>
      <w:proofErr w:type="spellStart"/>
      <w:r w:rsidR="00366947">
        <w:rPr>
          <w:rFonts w:ascii="Times New Roman" w:hAnsi="Times New Roman"/>
          <w:sz w:val="28"/>
          <w:szCs w:val="28"/>
        </w:rPr>
        <w:t>дошкілля</w:t>
      </w:r>
      <w:proofErr w:type="spellEnd"/>
      <w:r w:rsidR="00366947">
        <w:rPr>
          <w:rFonts w:ascii="Times New Roman" w:hAnsi="Times New Roman"/>
          <w:sz w:val="28"/>
          <w:szCs w:val="28"/>
        </w:rPr>
        <w:t xml:space="preserve">».  Спираючись на </w:t>
      </w:r>
      <w:r w:rsidR="00A80B5B">
        <w:rPr>
          <w:rFonts w:ascii="Times New Roman" w:hAnsi="Times New Roman"/>
          <w:sz w:val="28"/>
          <w:szCs w:val="28"/>
        </w:rPr>
        <w:t xml:space="preserve"> </w:t>
      </w:r>
      <w:r w:rsidR="00366947">
        <w:rPr>
          <w:rFonts w:ascii="Times New Roman" w:hAnsi="Times New Roman"/>
          <w:sz w:val="28"/>
          <w:szCs w:val="28"/>
        </w:rPr>
        <w:t xml:space="preserve">результати </w:t>
      </w:r>
      <w:r w:rsidR="00A80B5B">
        <w:rPr>
          <w:rFonts w:ascii="Times New Roman" w:hAnsi="Times New Roman"/>
          <w:sz w:val="28"/>
          <w:szCs w:val="28"/>
        </w:rPr>
        <w:t xml:space="preserve"> </w:t>
      </w:r>
      <w:r w:rsidR="00366947">
        <w:rPr>
          <w:rFonts w:ascii="Times New Roman" w:hAnsi="Times New Roman"/>
          <w:sz w:val="28"/>
          <w:szCs w:val="28"/>
        </w:rPr>
        <w:t>медичних</w:t>
      </w:r>
      <w:r w:rsidR="00A80B5B">
        <w:rPr>
          <w:rFonts w:ascii="Times New Roman" w:hAnsi="Times New Roman"/>
          <w:sz w:val="28"/>
          <w:szCs w:val="28"/>
        </w:rPr>
        <w:t xml:space="preserve"> </w:t>
      </w:r>
      <w:r w:rsidR="00366947">
        <w:rPr>
          <w:rFonts w:ascii="Times New Roman" w:hAnsi="Times New Roman"/>
          <w:sz w:val="28"/>
          <w:szCs w:val="28"/>
        </w:rPr>
        <w:t xml:space="preserve"> обстежень та  показників, діти були  розділені на медичні  групи для занять  та  загартування.</w:t>
      </w:r>
    </w:p>
    <w:p w14:paraId="71375B83" w14:textId="77777777" w:rsidR="00962D42" w:rsidRDefault="00366947" w:rsidP="005F4C58">
      <w:pPr>
        <w:rPr>
          <w:rFonts w:ascii="Times New Roman" w:hAnsi="Times New Roman"/>
          <w:sz w:val="28"/>
          <w:szCs w:val="28"/>
        </w:rPr>
      </w:pPr>
      <w:r>
        <w:rPr>
          <w:rFonts w:ascii="Times New Roman" w:hAnsi="Times New Roman"/>
          <w:sz w:val="28"/>
          <w:szCs w:val="28"/>
        </w:rPr>
        <w:t>Проводився  контроль за дотриманням санітарно – гігієнічних умов:                                       -місць для  занять;                                                                                                                                     -групових  кімнат,  фізкультурних  осередків у  групах, музичної   зали, фізкультурного та ігрового  майданчиків; -фізкультурного  обладнання та інвентаря у  приміщеннях та  на  майданчиках</w:t>
      </w:r>
      <w:r w:rsidR="00EE276C">
        <w:rPr>
          <w:rFonts w:ascii="Times New Roman" w:hAnsi="Times New Roman"/>
          <w:sz w:val="28"/>
          <w:szCs w:val="28"/>
        </w:rPr>
        <w:t>;                                                                                                                                                       -стану  одягу та  взуття дітей для  прогулянок, різних форм  роботи  з  фізичного  виховання;                                                                                        Найсприятливішими у зміцненні  здоров</w:t>
      </w:r>
      <w:r w:rsidR="00207091" w:rsidRPr="00207091">
        <w:rPr>
          <w:rFonts w:ascii="Times New Roman" w:hAnsi="Times New Roman"/>
          <w:sz w:val="28"/>
          <w:szCs w:val="28"/>
        </w:rPr>
        <w:t>’</w:t>
      </w:r>
      <w:r w:rsidR="00EE276C">
        <w:rPr>
          <w:rFonts w:ascii="Times New Roman" w:hAnsi="Times New Roman"/>
          <w:sz w:val="28"/>
          <w:szCs w:val="28"/>
        </w:rPr>
        <w:t xml:space="preserve">я  дітей  стали наступні заходи: загартування обливанням рук водою,  систематичні наскрізні  провітрювання, прогулянки  на  свіжому  повітрі, </w:t>
      </w:r>
      <w:r w:rsidR="00207091">
        <w:rPr>
          <w:rFonts w:ascii="Times New Roman" w:hAnsi="Times New Roman"/>
          <w:sz w:val="28"/>
          <w:szCs w:val="28"/>
        </w:rPr>
        <w:t xml:space="preserve">ходьба  босоніж, </w:t>
      </w:r>
      <w:r w:rsidR="00EE276C">
        <w:rPr>
          <w:rFonts w:ascii="Times New Roman" w:hAnsi="Times New Roman"/>
          <w:sz w:val="28"/>
          <w:szCs w:val="28"/>
        </w:rPr>
        <w:t>пальчикові  гімнастики</w:t>
      </w:r>
      <w:r w:rsidR="00207091">
        <w:rPr>
          <w:rFonts w:ascii="Times New Roman" w:hAnsi="Times New Roman"/>
          <w:sz w:val="28"/>
          <w:szCs w:val="28"/>
        </w:rPr>
        <w:t>, д</w:t>
      </w:r>
      <w:r w:rsidR="00EE276C">
        <w:rPr>
          <w:rFonts w:ascii="Times New Roman" w:hAnsi="Times New Roman"/>
          <w:sz w:val="28"/>
          <w:szCs w:val="28"/>
        </w:rPr>
        <w:t xml:space="preserve">ихальні  гімнастики, точкові  масажі, музикотерапія. </w:t>
      </w:r>
    </w:p>
    <w:p w14:paraId="73BE9391" w14:textId="77777777" w:rsidR="00207091" w:rsidRDefault="00207091" w:rsidP="00A72B0B">
      <w:pPr>
        <w:rPr>
          <w:rFonts w:ascii="Times New Roman" w:hAnsi="Times New Roman"/>
          <w:sz w:val="28"/>
          <w:szCs w:val="28"/>
        </w:rPr>
      </w:pPr>
      <w:r>
        <w:rPr>
          <w:rFonts w:ascii="Times New Roman" w:hAnsi="Times New Roman"/>
          <w:sz w:val="28"/>
          <w:szCs w:val="28"/>
        </w:rPr>
        <w:lastRenderedPageBreak/>
        <w:t>Аналіз  антропометричних  показників  дав  можливість  стверджувати, що в  середньому вага  дитини за  навчаль</w:t>
      </w:r>
      <w:r w:rsidR="000C370D">
        <w:rPr>
          <w:rFonts w:ascii="Times New Roman" w:hAnsi="Times New Roman"/>
          <w:sz w:val="28"/>
          <w:szCs w:val="28"/>
        </w:rPr>
        <w:t>н</w:t>
      </w:r>
      <w:r>
        <w:rPr>
          <w:rFonts w:ascii="Times New Roman" w:hAnsi="Times New Roman"/>
          <w:sz w:val="28"/>
          <w:szCs w:val="28"/>
        </w:rPr>
        <w:t xml:space="preserve">ий  рік  збільшується на 1,5 - 3 кг,  зріст – на 3 - 5 см, що  відповідає  нормі.  </w:t>
      </w:r>
    </w:p>
    <w:p w14:paraId="71301FED" w14:textId="6E0F1C5F" w:rsidR="00207091" w:rsidRPr="00207091" w:rsidRDefault="00207091" w:rsidP="00A72B0B">
      <w:pPr>
        <w:rPr>
          <w:rFonts w:ascii="Times New Roman" w:hAnsi="Times New Roman"/>
          <w:sz w:val="28"/>
          <w:szCs w:val="28"/>
        </w:rPr>
      </w:pPr>
      <w:r>
        <w:rPr>
          <w:rFonts w:ascii="Times New Roman" w:hAnsi="Times New Roman"/>
          <w:sz w:val="28"/>
          <w:szCs w:val="28"/>
        </w:rPr>
        <w:t xml:space="preserve">Лікувально – оздоровча  та  профілактична  робота проводилася під  керівництвом сестри медичної  старшої </w:t>
      </w:r>
      <w:r w:rsidR="008364C8">
        <w:rPr>
          <w:rFonts w:ascii="Times New Roman" w:hAnsi="Times New Roman"/>
          <w:sz w:val="28"/>
          <w:szCs w:val="28"/>
        </w:rPr>
        <w:t xml:space="preserve"> </w:t>
      </w:r>
      <w:proofErr w:type="spellStart"/>
      <w:r w:rsidR="00686EA4">
        <w:rPr>
          <w:rFonts w:ascii="Times New Roman" w:hAnsi="Times New Roman"/>
          <w:sz w:val="28"/>
          <w:szCs w:val="28"/>
        </w:rPr>
        <w:t>Майструк</w:t>
      </w:r>
      <w:proofErr w:type="spellEnd"/>
      <w:r w:rsidR="00686EA4">
        <w:rPr>
          <w:rFonts w:ascii="Times New Roman" w:hAnsi="Times New Roman"/>
          <w:sz w:val="28"/>
          <w:szCs w:val="28"/>
        </w:rPr>
        <w:t xml:space="preserve"> Наталії Василівни.</w:t>
      </w:r>
      <w:r>
        <w:rPr>
          <w:rFonts w:ascii="Times New Roman" w:hAnsi="Times New Roman"/>
          <w:sz w:val="28"/>
          <w:szCs w:val="28"/>
        </w:rPr>
        <w:t>.</w:t>
      </w:r>
    </w:p>
    <w:p w14:paraId="5E45C9D9" w14:textId="50932A1C" w:rsidR="00245A84" w:rsidRDefault="00EF5C6C" w:rsidP="00A72B0B">
      <w:pPr>
        <w:rPr>
          <w:rFonts w:ascii="Times New Roman" w:hAnsi="Times New Roman"/>
          <w:sz w:val="28"/>
          <w:szCs w:val="28"/>
        </w:rPr>
      </w:pPr>
      <w:r>
        <w:rPr>
          <w:rFonts w:ascii="Times New Roman" w:hAnsi="Times New Roman"/>
          <w:sz w:val="28"/>
          <w:szCs w:val="28"/>
        </w:rPr>
        <w:t>Вивчення  показників  стану  здоров</w:t>
      </w:r>
      <w:r w:rsidRPr="00962D42">
        <w:rPr>
          <w:rFonts w:ascii="Times New Roman" w:hAnsi="Times New Roman"/>
          <w:sz w:val="28"/>
          <w:szCs w:val="28"/>
        </w:rPr>
        <w:t>’</w:t>
      </w:r>
      <w:r>
        <w:rPr>
          <w:rFonts w:ascii="Times New Roman" w:hAnsi="Times New Roman"/>
          <w:sz w:val="28"/>
          <w:szCs w:val="28"/>
        </w:rPr>
        <w:t>я,  фізичного  та  психічного  розвитку  дітей  дошкільного  віку  є  досить  важливим,  адже  від  них  залежить  формування  особистості. Проведений  аналіз показників  захворюваності  дітей  за</w:t>
      </w:r>
      <w:r w:rsidR="00520EBE">
        <w:rPr>
          <w:rFonts w:ascii="Times New Roman" w:hAnsi="Times New Roman"/>
          <w:sz w:val="28"/>
          <w:szCs w:val="28"/>
        </w:rPr>
        <w:t xml:space="preserve">  202</w:t>
      </w:r>
      <w:r w:rsidR="005F4C58">
        <w:rPr>
          <w:rFonts w:ascii="Times New Roman" w:hAnsi="Times New Roman"/>
          <w:sz w:val="28"/>
          <w:szCs w:val="28"/>
        </w:rPr>
        <w:t>4</w:t>
      </w:r>
      <w:r w:rsidR="00520EBE">
        <w:rPr>
          <w:rFonts w:ascii="Times New Roman" w:hAnsi="Times New Roman"/>
          <w:sz w:val="28"/>
          <w:szCs w:val="28"/>
        </w:rPr>
        <w:t>-202</w:t>
      </w:r>
      <w:r w:rsidR="005F4C58">
        <w:rPr>
          <w:rFonts w:ascii="Times New Roman" w:hAnsi="Times New Roman"/>
          <w:sz w:val="28"/>
          <w:szCs w:val="28"/>
        </w:rPr>
        <w:t>5</w:t>
      </w:r>
      <w:r>
        <w:rPr>
          <w:rFonts w:ascii="Times New Roman" w:hAnsi="Times New Roman"/>
          <w:sz w:val="28"/>
          <w:szCs w:val="28"/>
        </w:rPr>
        <w:t xml:space="preserve"> </w:t>
      </w:r>
      <w:proofErr w:type="spellStart"/>
      <w:r>
        <w:rPr>
          <w:rFonts w:ascii="Times New Roman" w:hAnsi="Times New Roman"/>
          <w:sz w:val="28"/>
          <w:szCs w:val="28"/>
        </w:rPr>
        <w:t>н.р</w:t>
      </w:r>
      <w:proofErr w:type="spellEnd"/>
      <w:r>
        <w:rPr>
          <w:rFonts w:ascii="Times New Roman" w:hAnsi="Times New Roman"/>
          <w:sz w:val="28"/>
          <w:szCs w:val="28"/>
        </w:rPr>
        <w:t xml:space="preserve">.  показав  зменшення  </w:t>
      </w:r>
      <w:r w:rsidR="008A2951">
        <w:rPr>
          <w:rFonts w:ascii="Times New Roman" w:hAnsi="Times New Roman"/>
          <w:sz w:val="28"/>
          <w:szCs w:val="28"/>
        </w:rPr>
        <w:t>порівняно з  минулим  роком.</w:t>
      </w:r>
    </w:p>
    <w:p w14:paraId="3F4B8720" w14:textId="02B4482D" w:rsidR="00424BE6" w:rsidRDefault="00424BE6" w:rsidP="00A72B0B">
      <w:pPr>
        <w:rPr>
          <w:rFonts w:ascii="Times New Roman" w:hAnsi="Times New Roman"/>
          <w:sz w:val="28"/>
          <w:szCs w:val="28"/>
          <w:lang w:val="ru-RU"/>
        </w:rPr>
      </w:pPr>
      <w:r w:rsidRPr="00424BE6">
        <w:rPr>
          <w:rFonts w:ascii="Times New Roman" w:hAnsi="Times New Roman"/>
          <w:sz w:val="28"/>
          <w:szCs w:val="28"/>
          <w:lang w:val="ru-RU"/>
        </w:rPr>
        <w:t xml:space="preserve">На «Д» </w:t>
      </w:r>
      <w:proofErr w:type="spellStart"/>
      <w:proofErr w:type="gramStart"/>
      <w:r w:rsidRPr="00424BE6">
        <w:rPr>
          <w:rFonts w:ascii="Times New Roman" w:hAnsi="Times New Roman"/>
          <w:sz w:val="28"/>
          <w:szCs w:val="28"/>
          <w:lang w:val="ru-RU"/>
        </w:rPr>
        <w:t>обл</w:t>
      </w:r>
      <w:proofErr w:type="gramEnd"/>
      <w:r w:rsidRPr="00424BE6">
        <w:rPr>
          <w:rFonts w:ascii="Times New Roman" w:hAnsi="Times New Roman"/>
          <w:sz w:val="28"/>
          <w:szCs w:val="28"/>
          <w:lang w:val="ru-RU"/>
        </w:rPr>
        <w:t>іку</w:t>
      </w:r>
      <w:proofErr w:type="spellEnd"/>
      <w:r w:rsidRPr="00424BE6">
        <w:rPr>
          <w:rFonts w:ascii="Times New Roman" w:hAnsi="Times New Roman"/>
          <w:sz w:val="28"/>
          <w:szCs w:val="28"/>
          <w:lang w:val="ru-RU"/>
        </w:rPr>
        <w:t xml:space="preserve"> у  </w:t>
      </w:r>
      <w:proofErr w:type="spellStart"/>
      <w:r w:rsidRPr="00424BE6">
        <w:rPr>
          <w:rFonts w:ascii="Times New Roman" w:hAnsi="Times New Roman"/>
          <w:sz w:val="28"/>
          <w:szCs w:val="28"/>
          <w:lang w:val="ru-RU"/>
        </w:rPr>
        <w:t>педіатра</w:t>
      </w:r>
      <w:proofErr w:type="spellEnd"/>
      <w:r w:rsidRPr="00424BE6">
        <w:rPr>
          <w:rFonts w:ascii="Times New Roman" w:hAnsi="Times New Roman"/>
          <w:sz w:val="28"/>
          <w:szCs w:val="28"/>
          <w:lang w:val="ru-RU"/>
        </w:rPr>
        <w:t xml:space="preserve"> - </w:t>
      </w:r>
      <w:r w:rsidR="00463ACB">
        <w:rPr>
          <w:rFonts w:ascii="Times New Roman" w:hAnsi="Times New Roman"/>
          <w:sz w:val="28"/>
          <w:szCs w:val="28"/>
          <w:lang w:val="ru-RU"/>
        </w:rPr>
        <w:t>0</w:t>
      </w:r>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sidRPr="00424BE6">
        <w:rPr>
          <w:rFonts w:ascii="Times New Roman" w:hAnsi="Times New Roman"/>
          <w:sz w:val="28"/>
          <w:szCs w:val="28"/>
          <w:lang w:val="ru-RU"/>
        </w:rPr>
        <w:t>, як ЧХД</w:t>
      </w:r>
      <w:r>
        <w:rPr>
          <w:rFonts w:ascii="Times New Roman" w:hAnsi="Times New Roman"/>
          <w:sz w:val="28"/>
          <w:szCs w:val="28"/>
          <w:lang w:val="ru-RU"/>
        </w:rPr>
        <w:t xml:space="preserve">                                                                                На «Д»  </w:t>
      </w:r>
      <w:proofErr w:type="spellStart"/>
      <w:r>
        <w:rPr>
          <w:rFonts w:ascii="Times New Roman" w:hAnsi="Times New Roman"/>
          <w:sz w:val="28"/>
          <w:szCs w:val="28"/>
          <w:lang w:val="ru-RU"/>
        </w:rPr>
        <w:t>обліку</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вузьких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профільних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спеціалістів</w:t>
      </w:r>
      <w:proofErr w:type="spellEnd"/>
      <w:r>
        <w:rPr>
          <w:rFonts w:ascii="Times New Roman" w:hAnsi="Times New Roman"/>
          <w:sz w:val="28"/>
          <w:szCs w:val="28"/>
          <w:lang w:val="ru-RU"/>
        </w:rPr>
        <w:t xml:space="preserve"> - </w:t>
      </w:r>
      <w:r w:rsidR="00463ACB">
        <w:rPr>
          <w:rFonts w:ascii="Times New Roman" w:hAnsi="Times New Roman"/>
          <w:sz w:val="28"/>
          <w:szCs w:val="28"/>
          <w:lang w:val="ru-RU"/>
        </w:rPr>
        <w:t>0</w:t>
      </w:r>
      <w:r w:rsidR="00A80B5B">
        <w:rPr>
          <w:rFonts w:ascii="Times New Roman" w:hAnsi="Times New Roman"/>
          <w:sz w:val="28"/>
          <w:szCs w:val="28"/>
          <w:lang w:val="ru-RU"/>
        </w:rPr>
        <w:t xml:space="preserve"> </w:t>
      </w:r>
      <w:proofErr w:type="spellStart"/>
      <w:r w:rsidR="00A80B5B">
        <w:rPr>
          <w:rFonts w:ascii="Times New Roman" w:hAnsi="Times New Roman"/>
          <w:sz w:val="28"/>
          <w:szCs w:val="28"/>
          <w:lang w:val="ru-RU"/>
        </w:rPr>
        <w:t>дітей</w:t>
      </w:r>
      <w:proofErr w:type="spellEnd"/>
      <w:r w:rsidR="00A80B5B">
        <w:rPr>
          <w:rFonts w:ascii="Times New Roman" w:hAnsi="Times New Roman"/>
          <w:sz w:val="28"/>
          <w:szCs w:val="28"/>
          <w:lang w:val="ru-RU"/>
        </w:rPr>
        <w:t xml:space="preserve">  </w:t>
      </w:r>
      <w:r>
        <w:rPr>
          <w:rFonts w:ascii="Times New Roman" w:hAnsi="Times New Roman"/>
          <w:sz w:val="28"/>
          <w:szCs w:val="28"/>
          <w:lang w:val="ru-RU"/>
        </w:rPr>
        <w:t xml:space="preserve"> </w:t>
      </w:r>
    </w:p>
    <w:p w14:paraId="4F8BB795" w14:textId="77777777" w:rsidR="00520EBE" w:rsidRDefault="00424BE6" w:rsidP="00A31FA0">
      <w:pPr>
        <w:rPr>
          <w:rFonts w:ascii="Times New Roman" w:hAnsi="Times New Roman"/>
          <w:sz w:val="28"/>
          <w:szCs w:val="28"/>
          <w:lang w:val="ru-RU"/>
        </w:rPr>
      </w:pPr>
      <w:proofErr w:type="spellStart"/>
      <w:r>
        <w:rPr>
          <w:rFonts w:ascii="Times New Roman" w:hAnsi="Times New Roman"/>
          <w:sz w:val="28"/>
          <w:szCs w:val="28"/>
          <w:lang w:val="ru-RU"/>
        </w:rPr>
        <w:t>В</w:t>
      </w:r>
      <w:r w:rsidR="00A80B5B">
        <w:rPr>
          <w:rFonts w:ascii="Times New Roman" w:hAnsi="Times New Roman"/>
          <w:sz w:val="28"/>
          <w:szCs w:val="28"/>
          <w:lang w:val="ru-RU"/>
        </w:rPr>
        <w:t>арто</w:t>
      </w:r>
      <w:proofErr w:type="spellEnd"/>
      <w:r w:rsidR="00A80B5B">
        <w:rPr>
          <w:rFonts w:ascii="Times New Roman" w:hAnsi="Times New Roman"/>
          <w:sz w:val="28"/>
          <w:szCs w:val="28"/>
          <w:lang w:val="ru-RU"/>
        </w:rPr>
        <w:t xml:space="preserve">  </w:t>
      </w:r>
      <w:proofErr w:type="spellStart"/>
      <w:r w:rsidR="00A80B5B">
        <w:rPr>
          <w:rFonts w:ascii="Times New Roman" w:hAnsi="Times New Roman"/>
          <w:sz w:val="28"/>
          <w:szCs w:val="28"/>
          <w:lang w:val="ru-RU"/>
        </w:rPr>
        <w:t>відмітити</w:t>
      </w:r>
      <w:proofErr w:type="spellEnd"/>
      <w:r w:rsidR="00A80B5B">
        <w:rPr>
          <w:rFonts w:ascii="Times New Roman" w:hAnsi="Times New Roman"/>
          <w:sz w:val="28"/>
          <w:szCs w:val="28"/>
          <w:lang w:val="ru-RU"/>
        </w:rPr>
        <w:t xml:space="preserve">, </w:t>
      </w:r>
      <w:proofErr w:type="spellStart"/>
      <w:r w:rsidR="00A80B5B">
        <w:rPr>
          <w:rFonts w:ascii="Times New Roman" w:hAnsi="Times New Roman"/>
          <w:sz w:val="28"/>
          <w:szCs w:val="28"/>
          <w:lang w:val="ru-RU"/>
        </w:rPr>
        <w:t>що</w:t>
      </w:r>
      <w:proofErr w:type="spellEnd"/>
      <w:r w:rsidR="00A80B5B">
        <w:rPr>
          <w:rFonts w:ascii="Times New Roman" w:hAnsi="Times New Roman"/>
          <w:sz w:val="28"/>
          <w:szCs w:val="28"/>
          <w:lang w:val="ru-RU"/>
        </w:rPr>
        <w:t xml:space="preserve">  </w:t>
      </w:r>
      <w:proofErr w:type="spellStart"/>
      <w:r w:rsidR="00A80B5B">
        <w:rPr>
          <w:rFonts w:ascii="Times New Roman" w:hAnsi="Times New Roman"/>
          <w:sz w:val="28"/>
          <w:szCs w:val="28"/>
          <w:lang w:val="ru-RU"/>
        </w:rPr>
        <w:t>санітарно</w:t>
      </w:r>
      <w:proofErr w:type="spellEnd"/>
      <w:r w:rsidR="00A80B5B">
        <w:rPr>
          <w:rFonts w:ascii="Times New Roman" w:hAnsi="Times New Roman"/>
          <w:sz w:val="28"/>
          <w:szCs w:val="28"/>
          <w:lang w:val="ru-RU"/>
        </w:rPr>
        <w:t xml:space="preserve"> -</w:t>
      </w:r>
      <w:r>
        <w:rPr>
          <w:rFonts w:ascii="Times New Roman" w:hAnsi="Times New Roman"/>
          <w:sz w:val="28"/>
          <w:szCs w:val="28"/>
          <w:lang w:val="ru-RU"/>
        </w:rPr>
        <w:t xml:space="preserve"> </w:t>
      </w:r>
      <w:proofErr w:type="spellStart"/>
      <w:r>
        <w:rPr>
          <w:rFonts w:ascii="Times New Roman" w:hAnsi="Times New Roman"/>
          <w:sz w:val="28"/>
          <w:szCs w:val="28"/>
          <w:lang w:val="ru-RU"/>
        </w:rPr>
        <w:t>гі</w:t>
      </w:r>
      <w:proofErr w:type="gramStart"/>
      <w:r>
        <w:rPr>
          <w:rFonts w:ascii="Times New Roman" w:hAnsi="Times New Roman"/>
          <w:sz w:val="28"/>
          <w:szCs w:val="28"/>
          <w:lang w:val="ru-RU"/>
        </w:rPr>
        <w:t>г</w:t>
      </w:r>
      <w:proofErr w:type="gramEnd"/>
      <w:r>
        <w:rPr>
          <w:rFonts w:ascii="Times New Roman" w:hAnsi="Times New Roman"/>
          <w:sz w:val="28"/>
          <w:szCs w:val="28"/>
          <w:lang w:val="ru-RU"/>
        </w:rPr>
        <w:t>ієнічні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умови</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закладі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задовільні</w:t>
      </w:r>
      <w:proofErr w:type="spellEnd"/>
      <w:r>
        <w:rPr>
          <w:rFonts w:ascii="Times New Roman" w:hAnsi="Times New Roman"/>
          <w:sz w:val="28"/>
          <w:szCs w:val="28"/>
          <w:lang w:val="ru-RU"/>
        </w:rPr>
        <w:t xml:space="preserve">. </w:t>
      </w:r>
      <w:r w:rsidR="00A31FA0">
        <w:rPr>
          <w:rFonts w:ascii="Times New Roman" w:hAnsi="Times New Roman"/>
          <w:sz w:val="28"/>
          <w:szCs w:val="28"/>
          <w:lang w:val="ru-RU"/>
        </w:rPr>
        <w:t xml:space="preserve"> </w:t>
      </w:r>
      <w:proofErr w:type="spellStart"/>
      <w:r w:rsidR="00A31FA0">
        <w:rPr>
          <w:rFonts w:ascii="Times New Roman" w:hAnsi="Times New Roman"/>
          <w:sz w:val="28"/>
          <w:szCs w:val="28"/>
          <w:lang w:val="ru-RU"/>
        </w:rPr>
        <w:t>Канал</w:t>
      </w:r>
      <w:r w:rsidR="00520EBE">
        <w:rPr>
          <w:rFonts w:ascii="Times New Roman" w:hAnsi="Times New Roman"/>
          <w:sz w:val="28"/>
          <w:szCs w:val="28"/>
          <w:lang w:val="ru-RU"/>
        </w:rPr>
        <w:t>ізація</w:t>
      </w:r>
      <w:proofErr w:type="spellEnd"/>
      <w:r w:rsidR="00520EBE">
        <w:rPr>
          <w:rFonts w:ascii="Times New Roman" w:hAnsi="Times New Roman"/>
          <w:sz w:val="28"/>
          <w:szCs w:val="28"/>
          <w:lang w:val="ru-RU"/>
        </w:rPr>
        <w:t xml:space="preserve">  та  </w:t>
      </w:r>
      <w:proofErr w:type="spellStart"/>
      <w:r w:rsidR="00520EBE">
        <w:rPr>
          <w:rFonts w:ascii="Times New Roman" w:hAnsi="Times New Roman"/>
          <w:sz w:val="28"/>
          <w:szCs w:val="28"/>
          <w:lang w:val="ru-RU"/>
        </w:rPr>
        <w:t>водогін</w:t>
      </w:r>
      <w:proofErr w:type="spellEnd"/>
      <w:r w:rsidR="00520EBE">
        <w:rPr>
          <w:rFonts w:ascii="Times New Roman" w:hAnsi="Times New Roman"/>
          <w:sz w:val="28"/>
          <w:szCs w:val="28"/>
          <w:lang w:val="ru-RU"/>
        </w:rPr>
        <w:t xml:space="preserve"> у </w:t>
      </w:r>
      <w:proofErr w:type="spellStart"/>
      <w:r w:rsidR="00520EBE">
        <w:rPr>
          <w:rFonts w:ascii="Times New Roman" w:hAnsi="Times New Roman"/>
          <w:sz w:val="28"/>
          <w:szCs w:val="28"/>
          <w:lang w:val="ru-RU"/>
        </w:rPr>
        <w:t>задовільному</w:t>
      </w:r>
      <w:proofErr w:type="spellEnd"/>
      <w:r w:rsidR="00A31FA0">
        <w:rPr>
          <w:rFonts w:ascii="Times New Roman" w:hAnsi="Times New Roman"/>
          <w:sz w:val="28"/>
          <w:szCs w:val="28"/>
          <w:lang w:val="ru-RU"/>
        </w:rPr>
        <w:t xml:space="preserve">  </w:t>
      </w:r>
      <w:proofErr w:type="spellStart"/>
      <w:r w:rsidR="00A31FA0">
        <w:rPr>
          <w:rFonts w:ascii="Times New Roman" w:hAnsi="Times New Roman"/>
          <w:sz w:val="28"/>
          <w:szCs w:val="28"/>
          <w:lang w:val="ru-RU"/>
        </w:rPr>
        <w:t>стані</w:t>
      </w:r>
      <w:proofErr w:type="spellEnd"/>
      <w:r w:rsidR="00A31FA0">
        <w:rPr>
          <w:rFonts w:ascii="Times New Roman" w:hAnsi="Times New Roman"/>
          <w:sz w:val="28"/>
          <w:szCs w:val="28"/>
          <w:lang w:val="ru-RU"/>
        </w:rPr>
        <w:t xml:space="preserve">,  </w:t>
      </w:r>
      <w:proofErr w:type="spellStart"/>
      <w:r w:rsidR="00A31FA0">
        <w:rPr>
          <w:rFonts w:ascii="Times New Roman" w:hAnsi="Times New Roman"/>
          <w:sz w:val="28"/>
          <w:szCs w:val="28"/>
          <w:lang w:val="ru-RU"/>
        </w:rPr>
        <w:t>групи</w:t>
      </w:r>
      <w:proofErr w:type="spellEnd"/>
      <w:r w:rsidR="00A31FA0">
        <w:rPr>
          <w:rFonts w:ascii="Times New Roman" w:hAnsi="Times New Roman"/>
          <w:sz w:val="28"/>
          <w:szCs w:val="28"/>
          <w:lang w:val="ru-RU"/>
        </w:rPr>
        <w:t xml:space="preserve">  </w:t>
      </w:r>
      <w:proofErr w:type="spellStart"/>
      <w:r w:rsidR="00A31FA0">
        <w:rPr>
          <w:rFonts w:ascii="Times New Roman" w:hAnsi="Times New Roman"/>
          <w:sz w:val="28"/>
          <w:szCs w:val="28"/>
          <w:lang w:val="ru-RU"/>
        </w:rPr>
        <w:t>мають</w:t>
      </w:r>
      <w:proofErr w:type="spellEnd"/>
      <w:r w:rsidR="00A31FA0">
        <w:rPr>
          <w:rFonts w:ascii="Times New Roman" w:hAnsi="Times New Roman"/>
          <w:sz w:val="28"/>
          <w:szCs w:val="28"/>
          <w:lang w:val="ru-RU"/>
        </w:rPr>
        <w:t xml:space="preserve">  </w:t>
      </w:r>
      <w:proofErr w:type="spellStart"/>
      <w:r w:rsidR="00A31FA0">
        <w:rPr>
          <w:rFonts w:ascii="Times New Roman" w:hAnsi="Times New Roman"/>
          <w:sz w:val="28"/>
          <w:szCs w:val="28"/>
          <w:lang w:val="ru-RU"/>
        </w:rPr>
        <w:t>проточну</w:t>
      </w:r>
      <w:proofErr w:type="spellEnd"/>
      <w:r w:rsidR="00A31FA0">
        <w:rPr>
          <w:rFonts w:ascii="Times New Roman" w:hAnsi="Times New Roman"/>
          <w:sz w:val="28"/>
          <w:szCs w:val="28"/>
          <w:lang w:val="ru-RU"/>
        </w:rPr>
        <w:t xml:space="preserve">  </w:t>
      </w:r>
      <w:proofErr w:type="spellStart"/>
      <w:r w:rsidR="00A31FA0">
        <w:rPr>
          <w:rFonts w:ascii="Times New Roman" w:hAnsi="Times New Roman"/>
          <w:sz w:val="28"/>
          <w:szCs w:val="28"/>
          <w:lang w:val="ru-RU"/>
        </w:rPr>
        <w:t>гарячу</w:t>
      </w:r>
      <w:proofErr w:type="spellEnd"/>
      <w:r w:rsidR="00A31FA0">
        <w:rPr>
          <w:rFonts w:ascii="Times New Roman" w:hAnsi="Times New Roman"/>
          <w:sz w:val="28"/>
          <w:szCs w:val="28"/>
          <w:lang w:val="ru-RU"/>
        </w:rPr>
        <w:t xml:space="preserve">  воду.  </w:t>
      </w:r>
      <w:proofErr w:type="spellStart"/>
      <w:r w:rsidR="00A31FA0">
        <w:rPr>
          <w:rFonts w:ascii="Times New Roman" w:hAnsi="Times New Roman"/>
          <w:sz w:val="28"/>
          <w:szCs w:val="28"/>
          <w:lang w:val="ru-RU"/>
        </w:rPr>
        <w:t>Всі</w:t>
      </w:r>
      <w:proofErr w:type="spellEnd"/>
      <w:r w:rsidR="00A31FA0">
        <w:rPr>
          <w:rFonts w:ascii="Times New Roman" w:hAnsi="Times New Roman"/>
          <w:sz w:val="28"/>
          <w:szCs w:val="28"/>
          <w:lang w:val="ru-RU"/>
        </w:rPr>
        <w:t xml:space="preserve">  </w:t>
      </w:r>
      <w:proofErr w:type="spellStart"/>
      <w:r w:rsidR="00A31FA0">
        <w:rPr>
          <w:rFonts w:ascii="Times New Roman" w:hAnsi="Times New Roman"/>
          <w:sz w:val="28"/>
          <w:szCs w:val="28"/>
          <w:lang w:val="ru-RU"/>
        </w:rPr>
        <w:t>служби</w:t>
      </w:r>
      <w:proofErr w:type="spellEnd"/>
      <w:r w:rsidR="00A31FA0">
        <w:rPr>
          <w:rFonts w:ascii="Times New Roman" w:hAnsi="Times New Roman"/>
          <w:sz w:val="28"/>
          <w:szCs w:val="28"/>
          <w:lang w:val="ru-RU"/>
        </w:rPr>
        <w:t xml:space="preserve">  закладу  </w:t>
      </w:r>
      <w:proofErr w:type="spellStart"/>
      <w:r w:rsidR="00A31FA0">
        <w:rPr>
          <w:rFonts w:ascii="Times New Roman" w:hAnsi="Times New Roman"/>
          <w:sz w:val="28"/>
          <w:szCs w:val="28"/>
          <w:lang w:val="ru-RU"/>
        </w:rPr>
        <w:t>мают</w:t>
      </w:r>
      <w:r w:rsidR="00520EBE">
        <w:rPr>
          <w:rFonts w:ascii="Times New Roman" w:hAnsi="Times New Roman"/>
          <w:sz w:val="28"/>
          <w:szCs w:val="28"/>
          <w:lang w:val="ru-RU"/>
        </w:rPr>
        <w:t>ь</w:t>
      </w:r>
      <w:proofErr w:type="spellEnd"/>
      <w:r w:rsidR="00520EBE">
        <w:rPr>
          <w:rFonts w:ascii="Times New Roman" w:hAnsi="Times New Roman"/>
          <w:sz w:val="28"/>
          <w:szCs w:val="28"/>
          <w:lang w:val="ru-RU"/>
        </w:rPr>
        <w:t xml:space="preserve"> в  </w:t>
      </w:r>
      <w:proofErr w:type="spellStart"/>
      <w:r w:rsidR="00520EBE">
        <w:rPr>
          <w:rFonts w:ascii="Times New Roman" w:hAnsi="Times New Roman"/>
          <w:sz w:val="28"/>
          <w:szCs w:val="28"/>
          <w:lang w:val="ru-RU"/>
        </w:rPr>
        <w:t>достатній</w:t>
      </w:r>
      <w:proofErr w:type="spellEnd"/>
      <w:r w:rsidR="00520EBE">
        <w:rPr>
          <w:rFonts w:ascii="Times New Roman" w:hAnsi="Times New Roman"/>
          <w:sz w:val="28"/>
          <w:szCs w:val="28"/>
          <w:lang w:val="ru-RU"/>
        </w:rPr>
        <w:t xml:space="preserve">  </w:t>
      </w:r>
      <w:proofErr w:type="spellStart"/>
      <w:r w:rsidR="00520EBE">
        <w:rPr>
          <w:rFonts w:ascii="Times New Roman" w:hAnsi="Times New Roman"/>
          <w:sz w:val="28"/>
          <w:szCs w:val="28"/>
          <w:lang w:val="ru-RU"/>
        </w:rPr>
        <w:t>кількості</w:t>
      </w:r>
      <w:proofErr w:type="spellEnd"/>
      <w:r w:rsidR="00520EBE">
        <w:rPr>
          <w:rFonts w:ascii="Times New Roman" w:hAnsi="Times New Roman"/>
          <w:sz w:val="28"/>
          <w:szCs w:val="28"/>
          <w:lang w:val="ru-RU"/>
        </w:rPr>
        <w:t xml:space="preserve">  </w:t>
      </w:r>
      <w:proofErr w:type="spellStart"/>
      <w:r w:rsidR="00520EBE">
        <w:rPr>
          <w:rFonts w:ascii="Times New Roman" w:hAnsi="Times New Roman"/>
          <w:sz w:val="28"/>
          <w:szCs w:val="28"/>
          <w:lang w:val="ru-RU"/>
        </w:rPr>
        <w:t>мийні</w:t>
      </w:r>
      <w:proofErr w:type="spellEnd"/>
      <w:r w:rsidR="00A31FA0">
        <w:rPr>
          <w:rFonts w:ascii="Times New Roman" w:hAnsi="Times New Roman"/>
          <w:sz w:val="28"/>
          <w:szCs w:val="28"/>
          <w:lang w:val="ru-RU"/>
        </w:rPr>
        <w:t xml:space="preserve">  та </w:t>
      </w:r>
      <w:proofErr w:type="spellStart"/>
      <w:r w:rsidR="00A31FA0">
        <w:rPr>
          <w:rFonts w:ascii="Times New Roman" w:hAnsi="Times New Roman"/>
          <w:sz w:val="28"/>
          <w:szCs w:val="28"/>
          <w:lang w:val="ru-RU"/>
        </w:rPr>
        <w:t>дезінфікуючі</w:t>
      </w:r>
      <w:proofErr w:type="spellEnd"/>
      <w:r w:rsidR="00A31FA0">
        <w:rPr>
          <w:rFonts w:ascii="Times New Roman" w:hAnsi="Times New Roman"/>
          <w:sz w:val="28"/>
          <w:szCs w:val="28"/>
          <w:lang w:val="ru-RU"/>
        </w:rPr>
        <w:t xml:space="preserve">  </w:t>
      </w:r>
      <w:proofErr w:type="spellStart"/>
      <w:r w:rsidR="00A31FA0">
        <w:rPr>
          <w:rFonts w:ascii="Times New Roman" w:hAnsi="Times New Roman"/>
          <w:sz w:val="28"/>
          <w:szCs w:val="28"/>
          <w:lang w:val="ru-RU"/>
        </w:rPr>
        <w:t>засоби</w:t>
      </w:r>
      <w:proofErr w:type="spellEnd"/>
      <w:r w:rsidR="00A31FA0">
        <w:rPr>
          <w:rFonts w:ascii="Times New Roman" w:hAnsi="Times New Roman"/>
          <w:sz w:val="28"/>
          <w:szCs w:val="28"/>
          <w:lang w:val="ru-RU"/>
        </w:rPr>
        <w:t xml:space="preserve">.  </w:t>
      </w:r>
      <w:r w:rsidR="00A80B5B">
        <w:rPr>
          <w:rFonts w:ascii="Times New Roman" w:hAnsi="Times New Roman"/>
          <w:sz w:val="28"/>
          <w:szCs w:val="28"/>
          <w:lang w:val="ru-RU"/>
        </w:rPr>
        <w:t xml:space="preserve">                                                                                                                                     </w:t>
      </w:r>
      <w:proofErr w:type="spellStart"/>
      <w:r w:rsidR="00A31FA0">
        <w:rPr>
          <w:rFonts w:ascii="Times New Roman" w:hAnsi="Times New Roman"/>
          <w:sz w:val="28"/>
          <w:szCs w:val="28"/>
          <w:lang w:val="ru-RU"/>
        </w:rPr>
        <w:t>Інвентар</w:t>
      </w:r>
      <w:proofErr w:type="spellEnd"/>
      <w:r w:rsidR="00A31FA0">
        <w:rPr>
          <w:rFonts w:ascii="Times New Roman" w:hAnsi="Times New Roman"/>
          <w:sz w:val="28"/>
          <w:szCs w:val="28"/>
          <w:lang w:val="ru-RU"/>
        </w:rPr>
        <w:t xml:space="preserve">  для  </w:t>
      </w:r>
      <w:proofErr w:type="spellStart"/>
      <w:r w:rsidR="00A31FA0">
        <w:rPr>
          <w:rFonts w:ascii="Times New Roman" w:hAnsi="Times New Roman"/>
          <w:sz w:val="28"/>
          <w:szCs w:val="28"/>
          <w:lang w:val="ru-RU"/>
        </w:rPr>
        <w:t>прибирання</w:t>
      </w:r>
      <w:proofErr w:type="spellEnd"/>
      <w:r w:rsidR="00A31FA0">
        <w:rPr>
          <w:rFonts w:ascii="Times New Roman" w:hAnsi="Times New Roman"/>
          <w:sz w:val="28"/>
          <w:szCs w:val="28"/>
          <w:lang w:val="ru-RU"/>
        </w:rPr>
        <w:t xml:space="preserve">   </w:t>
      </w:r>
      <w:proofErr w:type="spellStart"/>
      <w:r w:rsidR="00A31FA0">
        <w:rPr>
          <w:rFonts w:ascii="Times New Roman" w:hAnsi="Times New Roman"/>
          <w:sz w:val="28"/>
          <w:szCs w:val="28"/>
          <w:lang w:val="ru-RU"/>
        </w:rPr>
        <w:t>справний</w:t>
      </w:r>
      <w:proofErr w:type="spellEnd"/>
      <w:r w:rsidR="00A31FA0">
        <w:rPr>
          <w:rFonts w:ascii="Times New Roman" w:hAnsi="Times New Roman"/>
          <w:sz w:val="28"/>
          <w:szCs w:val="28"/>
          <w:lang w:val="ru-RU"/>
        </w:rPr>
        <w:t xml:space="preserve">  та  </w:t>
      </w:r>
      <w:proofErr w:type="spellStart"/>
      <w:r w:rsidR="00A31FA0">
        <w:rPr>
          <w:rFonts w:ascii="Times New Roman" w:hAnsi="Times New Roman"/>
          <w:sz w:val="28"/>
          <w:szCs w:val="28"/>
          <w:lang w:val="ru-RU"/>
        </w:rPr>
        <w:t>промаркований</w:t>
      </w:r>
      <w:proofErr w:type="spellEnd"/>
      <w:r w:rsidR="00A31FA0">
        <w:rPr>
          <w:rFonts w:ascii="Times New Roman" w:hAnsi="Times New Roman"/>
          <w:sz w:val="28"/>
          <w:szCs w:val="28"/>
          <w:lang w:val="ru-RU"/>
        </w:rPr>
        <w:t xml:space="preserve">. </w:t>
      </w:r>
    </w:p>
    <w:p w14:paraId="2D6F2CE8" w14:textId="2507768F" w:rsidR="00E261CA" w:rsidRDefault="00A31FA0" w:rsidP="00A31FA0">
      <w:pPr>
        <w:rPr>
          <w:rFonts w:ascii="Times New Roman" w:hAnsi="Times New Roman"/>
          <w:sz w:val="28"/>
          <w:szCs w:val="28"/>
        </w:rPr>
      </w:pPr>
      <w:r>
        <w:rPr>
          <w:rFonts w:ascii="Times New Roman" w:hAnsi="Times New Roman"/>
          <w:sz w:val="28"/>
          <w:szCs w:val="28"/>
          <w:lang w:val="ru-RU"/>
        </w:rPr>
        <w:t xml:space="preserve">                                                                                                                                                     </w:t>
      </w:r>
      <w:proofErr w:type="spellStart"/>
      <w:r w:rsidR="00520EBE">
        <w:rPr>
          <w:rFonts w:ascii="Times New Roman" w:hAnsi="Times New Roman"/>
          <w:sz w:val="28"/>
          <w:szCs w:val="28"/>
          <w:lang w:val="ru-RU"/>
        </w:rPr>
        <w:t>Упродовж</w:t>
      </w:r>
      <w:proofErr w:type="spellEnd"/>
      <w:r w:rsidR="00520EBE">
        <w:rPr>
          <w:rFonts w:ascii="Times New Roman" w:hAnsi="Times New Roman"/>
          <w:sz w:val="28"/>
          <w:szCs w:val="28"/>
          <w:lang w:val="ru-RU"/>
        </w:rPr>
        <w:t xml:space="preserve">  202</w:t>
      </w:r>
      <w:r w:rsidR="005F4C58">
        <w:rPr>
          <w:rFonts w:ascii="Times New Roman" w:hAnsi="Times New Roman"/>
          <w:sz w:val="28"/>
          <w:szCs w:val="28"/>
          <w:lang w:val="ru-RU"/>
        </w:rPr>
        <w:t>4</w:t>
      </w:r>
      <w:r>
        <w:rPr>
          <w:rFonts w:ascii="Times New Roman" w:hAnsi="Times New Roman"/>
          <w:sz w:val="28"/>
          <w:szCs w:val="28"/>
          <w:lang w:val="ru-RU"/>
        </w:rPr>
        <w:t xml:space="preserve"> року  </w:t>
      </w:r>
      <w:proofErr w:type="spellStart"/>
      <w:r>
        <w:rPr>
          <w:rFonts w:ascii="Times New Roman" w:hAnsi="Times New Roman"/>
          <w:sz w:val="28"/>
          <w:szCs w:val="28"/>
          <w:lang w:val="ru-RU"/>
        </w:rPr>
        <w:t>було</w:t>
      </w:r>
      <w:proofErr w:type="spellEnd"/>
      <w:r>
        <w:rPr>
          <w:rFonts w:ascii="Times New Roman" w:hAnsi="Times New Roman"/>
          <w:sz w:val="28"/>
          <w:szCs w:val="28"/>
          <w:lang w:val="ru-RU"/>
        </w:rPr>
        <w:t xml:space="preserve">  проведено  </w:t>
      </w:r>
      <w:r w:rsidRPr="00F55460">
        <w:rPr>
          <w:rFonts w:ascii="Times New Roman" w:hAnsi="Times New Roman"/>
          <w:b/>
          <w:bCs/>
          <w:sz w:val="28"/>
          <w:szCs w:val="28"/>
          <w:lang w:val="ru-RU"/>
        </w:rPr>
        <w:t xml:space="preserve">заходи,  </w:t>
      </w:r>
      <w:proofErr w:type="spellStart"/>
      <w:r w:rsidRPr="00F55460">
        <w:rPr>
          <w:rFonts w:ascii="Times New Roman" w:hAnsi="Times New Roman"/>
          <w:b/>
          <w:bCs/>
          <w:sz w:val="28"/>
          <w:szCs w:val="28"/>
          <w:lang w:val="ru-RU"/>
        </w:rPr>
        <w:t>що</w:t>
      </w:r>
      <w:proofErr w:type="spellEnd"/>
      <w:r w:rsidRPr="00F55460">
        <w:rPr>
          <w:rFonts w:ascii="Times New Roman" w:hAnsi="Times New Roman"/>
          <w:b/>
          <w:bCs/>
          <w:sz w:val="28"/>
          <w:szCs w:val="28"/>
          <w:lang w:val="ru-RU"/>
        </w:rPr>
        <w:t xml:space="preserve">  </w:t>
      </w:r>
      <w:proofErr w:type="spellStart"/>
      <w:r w:rsidRPr="00F55460">
        <w:rPr>
          <w:rFonts w:ascii="Times New Roman" w:hAnsi="Times New Roman"/>
          <w:b/>
          <w:bCs/>
          <w:sz w:val="28"/>
          <w:szCs w:val="28"/>
          <w:lang w:val="ru-RU"/>
        </w:rPr>
        <w:t>сприяли</w:t>
      </w:r>
      <w:proofErr w:type="spellEnd"/>
      <w:r w:rsidRPr="00F55460">
        <w:rPr>
          <w:rFonts w:ascii="Times New Roman" w:hAnsi="Times New Roman"/>
          <w:b/>
          <w:bCs/>
          <w:sz w:val="28"/>
          <w:szCs w:val="28"/>
          <w:lang w:val="ru-RU"/>
        </w:rPr>
        <w:t xml:space="preserve">  </w:t>
      </w:r>
      <w:proofErr w:type="spellStart"/>
      <w:r w:rsidRPr="00F55460">
        <w:rPr>
          <w:rFonts w:ascii="Times New Roman" w:hAnsi="Times New Roman"/>
          <w:b/>
          <w:bCs/>
          <w:sz w:val="28"/>
          <w:szCs w:val="28"/>
          <w:lang w:val="ru-RU"/>
        </w:rPr>
        <w:t>зниженню</w:t>
      </w:r>
      <w:proofErr w:type="spellEnd"/>
      <w:r w:rsidR="00520EBE">
        <w:rPr>
          <w:rFonts w:ascii="Times New Roman" w:hAnsi="Times New Roman"/>
          <w:b/>
          <w:bCs/>
          <w:sz w:val="28"/>
          <w:szCs w:val="28"/>
          <w:lang w:val="ru-RU"/>
        </w:rPr>
        <w:t xml:space="preserve"> </w:t>
      </w:r>
      <w:proofErr w:type="spellStart"/>
      <w:r w:rsidRPr="00F55460">
        <w:rPr>
          <w:rFonts w:ascii="Times New Roman" w:hAnsi="Times New Roman"/>
          <w:b/>
          <w:bCs/>
          <w:sz w:val="28"/>
          <w:szCs w:val="28"/>
          <w:lang w:val="ru-RU"/>
        </w:rPr>
        <w:t>показників</w:t>
      </w:r>
      <w:proofErr w:type="spellEnd"/>
      <w:r w:rsidRPr="00F55460">
        <w:rPr>
          <w:rFonts w:ascii="Times New Roman" w:hAnsi="Times New Roman"/>
          <w:b/>
          <w:bCs/>
          <w:sz w:val="28"/>
          <w:szCs w:val="28"/>
          <w:lang w:val="ru-RU"/>
        </w:rPr>
        <w:t xml:space="preserve">  </w:t>
      </w:r>
      <w:proofErr w:type="spellStart"/>
      <w:r w:rsidRPr="00F55460">
        <w:rPr>
          <w:rFonts w:ascii="Times New Roman" w:hAnsi="Times New Roman"/>
          <w:b/>
          <w:bCs/>
          <w:sz w:val="28"/>
          <w:szCs w:val="28"/>
          <w:lang w:val="ru-RU"/>
        </w:rPr>
        <w:t>захворюваності</w:t>
      </w:r>
      <w:proofErr w:type="spellEnd"/>
      <w:r w:rsidRPr="00F55460">
        <w:rPr>
          <w:rFonts w:ascii="Times New Roman" w:hAnsi="Times New Roman"/>
          <w:b/>
          <w:bCs/>
          <w:sz w:val="28"/>
          <w:szCs w:val="28"/>
          <w:lang w:val="ru-RU"/>
        </w:rPr>
        <w:t>:</w:t>
      </w:r>
      <w:r w:rsidR="00520EBE">
        <w:rPr>
          <w:rFonts w:ascii="Times New Roman" w:hAnsi="Times New Roman"/>
          <w:b/>
          <w:bCs/>
          <w:sz w:val="28"/>
          <w:szCs w:val="28"/>
          <w:lang w:val="ru-RU"/>
        </w:rPr>
        <w:t xml:space="preserve">                                                                                           </w:t>
      </w:r>
      <w:r w:rsidR="00F55460">
        <w:rPr>
          <w:rFonts w:ascii="Times New Roman" w:hAnsi="Times New Roman"/>
          <w:sz w:val="28"/>
          <w:szCs w:val="28"/>
          <w:lang w:val="ru-RU"/>
        </w:rPr>
        <w:t>-</w:t>
      </w:r>
      <w:r w:rsidR="00520EBE">
        <w:rPr>
          <w:rFonts w:ascii="Times New Roman" w:hAnsi="Times New Roman"/>
          <w:sz w:val="28"/>
          <w:szCs w:val="28"/>
          <w:lang w:val="ru-RU"/>
        </w:rPr>
        <w:t xml:space="preserve"> </w:t>
      </w:r>
      <w:proofErr w:type="spellStart"/>
      <w:r w:rsidR="00F55460">
        <w:rPr>
          <w:rFonts w:ascii="Times New Roman" w:hAnsi="Times New Roman"/>
          <w:sz w:val="28"/>
          <w:szCs w:val="28"/>
          <w:lang w:val="ru-RU"/>
        </w:rPr>
        <w:t>дотримання</w:t>
      </w:r>
      <w:proofErr w:type="spellEnd"/>
      <w:r w:rsidR="00F55460">
        <w:rPr>
          <w:rFonts w:ascii="Times New Roman" w:hAnsi="Times New Roman"/>
          <w:sz w:val="28"/>
          <w:szCs w:val="28"/>
          <w:lang w:val="ru-RU"/>
        </w:rPr>
        <w:t xml:space="preserve">  </w:t>
      </w:r>
      <w:proofErr w:type="spellStart"/>
      <w:r w:rsidR="00F55460">
        <w:rPr>
          <w:rFonts w:ascii="Times New Roman" w:hAnsi="Times New Roman"/>
          <w:sz w:val="28"/>
          <w:szCs w:val="28"/>
          <w:lang w:val="ru-RU"/>
        </w:rPr>
        <w:t>санітарно</w:t>
      </w:r>
      <w:proofErr w:type="spellEnd"/>
      <w:r w:rsidR="00F55460">
        <w:rPr>
          <w:rFonts w:ascii="Times New Roman" w:hAnsi="Times New Roman"/>
          <w:sz w:val="28"/>
          <w:szCs w:val="28"/>
          <w:lang w:val="ru-RU"/>
        </w:rPr>
        <w:t xml:space="preserve"> – </w:t>
      </w:r>
      <w:proofErr w:type="spellStart"/>
      <w:r w:rsidR="00F55460">
        <w:rPr>
          <w:rFonts w:ascii="Times New Roman" w:hAnsi="Times New Roman"/>
          <w:sz w:val="28"/>
          <w:szCs w:val="28"/>
          <w:lang w:val="ru-RU"/>
        </w:rPr>
        <w:t>гі</w:t>
      </w:r>
      <w:proofErr w:type="gramStart"/>
      <w:r w:rsidR="00F55460">
        <w:rPr>
          <w:rFonts w:ascii="Times New Roman" w:hAnsi="Times New Roman"/>
          <w:sz w:val="28"/>
          <w:szCs w:val="28"/>
          <w:lang w:val="ru-RU"/>
        </w:rPr>
        <w:t>г</w:t>
      </w:r>
      <w:proofErr w:type="gramEnd"/>
      <w:r w:rsidR="00F55460">
        <w:rPr>
          <w:rFonts w:ascii="Times New Roman" w:hAnsi="Times New Roman"/>
          <w:sz w:val="28"/>
          <w:szCs w:val="28"/>
          <w:lang w:val="ru-RU"/>
        </w:rPr>
        <w:t>ієнічного</w:t>
      </w:r>
      <w:proofErr w:type="spellEnd"/>
      <w:r w:rsidR="00F55460">
        <w:rPr>
          <w:rFonts w:ascii="Times New Roman" w:hAnsi="Times New Roman"/>
          <w:sz w:val="28"/>
          <w:szCs w:val="28"/>
          <w:lang w:val="ru-RU"/>
        </w:rPr>
        <w:t xml:space="preserve"> режиму;</w:t>
      </w:r>
      <w:r w:rsidR="00520EBE">
        <w:rPr>
          <w:rFonts w:ascii="Times New Roman" w:hAnsi="Times New Roman"/>
          <w:sz w:val="28"/>
          <w:szCs w:val="28"/>
          <w:lang w:val="ru-RU"/>
        </w:rPr>
        <w:t xml:space="preserve">                                                                                       - </w:t>
      </w:r>
      <w:proofErr w:type="spellStart"/>
      <w:r w:rsidR="00520EBE">
        <w:rPr>
          <w:rFonts w:ascii="Times New Roman" w:hAnsi="Times New Roman"/>
          <w:sz w:val="28"/>
          <w:szCs w:val="28"/>
          <w:lang w:val="ru-RU"/>
        </w:rPr>
        <w:t>санітарно</w:t>
      </w:r>
      <w:proofErr w:type="spellEnd"/>
      <w:r w:rsidR="00520EBE">
        <w:rPr>
          <w:rFonts w:ascii="Times New Roman" w:hAnsi="Times New Roman"/>
          <w:sz w:val="28"/>
          <w:szCs w:val="28"/>
          <w:lang w:val="ru-RU"/>
        </w:rPr>
        <w:t xml:space="preserve"> -</w:t>
      </w:r>
      <w:r w:rsidR="00F55460">
        <w:rPr>
          <w:rFonts w:ascii="Times New Roman" w:hAnsi="Times New Roman"/>
          <w:sz w:val="28"/>
          <w:szCs w:val="28"/>
          <w:lang w:val="ru-RU"/>
        </w:rPr>
        <w:t xml:space="preserve"> </w:t>
      </w:r>
      <w:proofErr w:type="spellStart"/>
      <w:r w:rsidR="00F55460">
        <w:rPr>
          <w:rFonts w:ascii="Times New Roman" w:hAnsi="Times New Roman"/>
          <w:sz w:val="28"/>
          <w:szCs w:val="28"/>
          <w:lang w:val="ru-RU"/>
        </w:rPr>
        <w:t>просвітницька</w:t>
      </w:r>
      <w:proofErr w:type="spellEnd"/>
      <w:r w:rsidR="00F55460">
        <w:rPr>
          <w:rFonts w:ascii="Times New Roman" w:hAnsi="Times New Roman"/>
          <w:sz w:val="28"/>
          <w:szCs w:val="28"/>
          <w:lang w:val="ru-RU"/>
        </w:rPr>
        <w:t xml:space="preserve">  робота з </w:t>
      </w:r>
      <w:proofErr w:type="spellStart"/>
      <w:r w:rsidR="00F55460">
        <w:rPr>
          <w:rFonts w:ascii="Times New Roman" w:hAnsi="Times New Roman"/>
          <w:sz w:val="28"/>
          <w:szCs w:val="28"/>
          <w:lang w:val="ru-RU"/>
        </w:rPr>
        <w:t>працівниками</w:t>
      </w:r>
      <w:proofErr w:type="spellEnd"/>
      <w:r w:rsidR="00F55460">
        <w:rPr>
          <w:rFonts w:ascii="Times New Roman" w:hAnsi="Times New Roman"/>
          <w:sz w:val="28"/>
          <w:szCs w:val="28"/>
          <w:lang w:val="ru-RU"/>
        </w:rPr>
        <w:t xml:space="preserve">  закладу</w:t>
      </w:r>
      <w:r w:rsidR="00520EBE">
        <w:rPr>
          <w:rFonts w:ascii="Times New Roman" w:hAnsi="Times New Roman"/>
          <w:sz w:val="28"/>
          <w:szCs w:val="28"/>
          <w:lang w:val="ru-RU"/>
        </w:rPr>
        <w:t xml:space="preserve"> та  батьками  </w:t>
      </w:r>
      <w:proofErr w:type="spellStart"/>
      <w:r w:rsidR="00520EBE">
        <w:rPr>
          <w:rFonts w:ascii="Times New Roman" w:hAnsi="Times New Roman"/>
          <w:sz w:val="28"/>
          <w:szCs w:val="28"/>
          <w:lang w:val="ru-RU"/>
        </w:rPr>
        <w:t>вихованців</w:t>
      </w:r>
      <w:proofErr w:type="spellEnd"/>
      <w:r w:rsidR="00520EBE">
        <w:rPr>
          <w:rFonts w:ascii="Times New Roman" w:hAnsi="Times New Roman"/>
          <w:sz w:val="28"/>
          <w:szCs w:val="28"/>
          <w:lang w:val="ru-RU"/>
        </w:rPr>
        <w:t xml:space="preserve"> з </w:t>
      </w:r>
      <w:proofErr w:type="spellStart"/>
      <w:r w:rsidR="00520EBE">
        <w:rPr>
          <w:rFonts w:ascii="Times New Roman" w:hAnsi="Times New Roman"/>
          <w:sz w:val="28"/>
          <w:szCs w:val="28"/>
          <w:lang w:val="ru-RU"/>
        </w:rPr>
        <w:t>питань</w:t>
      </w:r>
      <w:proofErr w:type="spellEnd"/>
      <w:r w:rsidR="00520EBE">
        <w:rPr>
          <w:rFonts w:ascii="Times New Roman" w:hAnsi="Times New Roman"/>
          <w:sz w:val="28"/>
          <w:szCs w:val="28"/>
          <w:lang w:val="ru-RU"/>
        </w:rPr>
        <w:t xml:space="preserve"> </w:t>
      </w:r>
      <w:proofErr w:type="spellStart"/>
      <w:r w:rsidR="00520EBE">
        <w:rPr>
          <w:rFonts w:ascii="Times New Roman" w:hAnsi="Times New Roman"/>
          <w:sz w:val="28"/>
          <w:szCs w:val="28"/>
          <w:lang w:val="ru-RU"/>
        </w:rPr>
        <w:t>інфекційних</w:t>
      </w:r>
      <w:proofErr w:type="spellEnd"/>
      <w:r w:rsidR="00520EBE">
        <w:rPr>
          <w:rFonts w:ascii="Times New Roman" w:hAnsi="Times New Roman"/>
          <w:sz w:val="28"/>
          <w:szCs w:val="28"/>
          <w:lang w:val="ru-RU"/>
        </w:rPr>
        <w:t xml:space="preserve"> </w:t>
      </w:r>
      <w:proofErr w:type="spellStart"/>
      <w:r w:rsidR="00520EBE">
        <w:rPr>
          <w:rFonts w:ascii="Times New Roman" w:hAnsi="Times New Roman"/>
          <w:sz w:val="28"/>
          <w:szCs w:val="28"/>
          <w:lang w:val="ru-RU"/>
        </w:rPr>
        <w:t>захворювань</w:t>
      </w:r>
      <w:proofErr w:type="spellEnd"/>
      <w:r w:rsidR="00520EBE">
        <w:rPr>
          <w:rFonts w:ascii="Times New Roman" w:hAnsi="Times New Roman"/>
          <w:sz w:val="28"/>
          <w:szCs w:val="28"/>
          <w:lang w:val="ru-RU"/>
        </w:rPr>
        <w:t>;</w:t>
      </w:r>
      <w:r w:rsidR="00726164">
        <w:rPr>
          <w:rFonts w:ascii="Times New Roman" w:hAnsi="Times New Roman"/>
          <w:sz w:val="28"/>
          <w:szCs w:val="28"/>
          <w:lang w:val="ru-RU"/>
        </w:rPr>
        <w:t xml:space="preserve"> </w:t>
      </w:r>
      <w:r w:rsidR="00726164">
        <w:rPr>
          <w:rFonts w:ascii="Times New Roman" w:hAnsi="Times New Roman"/>
          <w:sz w:val="28"/>
          <w:szCs w:val="28"/>
        </w:rPr>
        <w:t xml:space="preserve">                                                                                                                                                             -</w:t>
      </w:r>
      <w:r w:rsidR="00520EBE">
        <w:rPr>
          <w:rFonts w:ascii="Times New Roman" w:hAnsi="Times New Roman"/>
          <w:sz w:val="28"/>
          <w:szCs w:val="28"/>
        </w:rPr>
        <w:t xml:space="preserve"> </w:t>
      </w:r>
      <w:r w:rsidR="00726164">
        <w:rPr>
          <w:rFonts w:ascii="Times New Roman" w:hAnsi="Times New Roman"/>
          <w:sz w:val="28"/>
          <w:szCs w:val="28"/>
        </w:rPr>
        <w:t>ф</w:t>
      </w:r>
      <w:r w:rsidR="00520EBE">
        <w:rPr>
          <w:rFonts w:ascii="Times New Roman" w:hAnsi="Times New Roman"/>
          <w:sz w:val="28"/>
          <w:szCs w:val="28"/>
        </w:rPr>
        <w:t>ормування  у  дітей  культурно -</w:t>
      </w:r>
      <w:r w:rsidR="00726164">
        <w:rPr>
          <w:rFonts w:ascii="Times New Roman" w:hAnsi="Times New Roman"/>
          <w:sz w:val="28"/>
          <w:szCs w:val="28"/>
        </w:rPr>
        <w:t xml:space="preserve"> гігієнічних  навичок</w:t>
      </w:r>
      <w:r w:rsidR="00520EBE">
        <w:rPr>
          <w:rFonts w:ascii="Times New Roman" w:hAnsi="Times New Roman"/>
          <w:sz w:val="28"/>
          <w:szCs w:val="28"/>
        </w:rPr>
        <w:t xml:space="preserve"> </w:t>
      </w:r>
      <w:r w:rsidR="00726164">
        <w:rPr>
          <w:rFonts w:ascii="Times New Roman" w:hAnsi="Times New Roman"/>
          <w:sz w:val="28"/>
          <w:szCs w:val="28"/>
        </w:rPr>
        <w:t>(миття рук, розчісування, догляд за тілом);                                                                                                                            -</w:t>
      </w:r>
      <w:r w:rsidR="00520EBE">
        <w:rPr>
          <w:rFonts w:ascii="Times New Roman" w:hAnsi="Times New Roman"/>
          <w:sz w:val="28"/>
          <w:szCs w:val="28"/>
        </w:rPr>
        <w:t xml:space="preserve"> </w:t>
      </w:r>
      <w:r w:rsidR="00726164">
        <w:rPr>
          <w:rFonts w:ascii="Times New Roman" w:hAnsi="Times New Roman"/>
          <w:sz w:val="28"/>
          <w:szCs w:val="28"/>
        </w:rPr>
        <w:t>загартування  протягом  року;                                                                                                             -</w:t>
      </w:r>
      <w:r w:rsidR="00520EBE">
        <w:rPr>
          <w:rFonts w:ascii="Times New Roman" w:hAnsi="Times New Roman"/>
          <w:sz w:val="28"/>
          <w:szCs w:val="28"/>
        </w:rPr>
        <w:t xml:space="preserve"> </w:t>
      </w:r>
      <w:r w:rsidR="00726164">
        <w:rPr>
          <w:rFonts w:ascii="Times New Roman" w:hAnsi="Times New Roman"/>
          <w:sz w:val="28"/>
          <w:szCs w:val="28"/>
        </w:rPr>
        <w:t xml:space="preserve">надання  </w:t>
      </w:r>
      <w:proofErr w:type="spellStart"/>
      <w:r w:rsidR="00726164">
        <w:rPr>
          <w:rFonts w:ascii="Times New Roman" w:hAnsi="Times New Roman"/>
          <w:sz w:val="28"/>
          <w:szCs w:val="28"/>
        </w:rPr>
        <w:t>домедичної</w:t>
      </w:r>
      <w:proofErr w:type="spellEnd"/>
      <w:r w:rsidR="00726164">
        <w:rPr>
          <w:rFonts w:ascii="Times New Roman" w:hAnsi="Times New Roman"/>
          <w:sz w:val="28"/>
          <w:szCs w:val="28"/>
        </w:rPr>
        <w:t xml:space="preserve">  допомоги дітям, у яких з</w:t>
      </w:r>
      <w:r w:rsidR="00726164" w:rsidRPr="00726164">
        <w:rPr>
          <w:rFonts w:ascii="Times New Roman" w:hAnsi="Times New Roman"/>
          <w:sz w:val="28"/>
          <w:szCs w:val="28"/>
          <w:lang w:val="ru-RU"/>
        </w:rPr>
        <w:t>’</w:t>
      </w:r>
      <w:r w:rsidR="00726164">
        <w:rPr>
          <w:rFonts w:ascii="Times New Roman" w:hAnsi="Times New Roman"/>
          <w:sz w:val="28"/>
          <w:szCs w:val="28"/>
        </w:rPr>
        <w:t>явились  симптоми  хвороб,  своєчасна  ізоляція  від  здорових  дітей;                                                                                                       -</w:t>
      </w:r>
      <w:r w:rsidR="00520EBE">
        <w:rPr>
          <w:rFonts w:ascii="Times New Roman" w:hAnsi="Times New Roman"/>
          <w:sz w:val="28"/>
          <w:szCs w:val="28"/>
        </w:rPr>
        <w:t xml:space="preserve"> </w:t>
      </w:r>
      <w:r w:rsidR="00726164">
        <w:rPr>
          <w:rFonts w:ascii="Times New Roman" w:hAnsi="Times New Roman"/>
          <w:sz w:val="28"/>
          <w:szCs w:val="28"/>
        </w:rPr>
        <w:t>проведення  медичних  обстежень із  залученням  лікарів – спеціалістів;                                     -</w:t>
      </w:r>
      <w:r w:rsidR="00520EBE">
        <w:rPr>
          <w:rFonts w:ascii="Times New Roman" w:hAnsi="Times New Roman"/>
          <w:sz w:val="28"/>
          <w:szCs w:val="28"/>
        </w:rPr>
        <w:t xml:space="preserve"> </w:t>
      </w:r>
      <w:r w:rsidR="00726164">
        <w:rPr>
          <w:rFonts w:ascii="Times New Roman" w:hAnsi="Times New Roman"/>
          <w:sz w:val="28"/>
          <w:szCs w:val="28"/>
        </w:rPr>
        <w:t>планове  проведення  щеплень;                                                                                                                                                                    -</w:t>
      </w:r>
      <w:r w:rsidR="00520EBE">
        <w:rPr>
          <w:rFonts w:ascii="Times New Roman" w:hAnsi="Times New Roman"/>
          <w:sz w:val="28"/>
          <w:szCs w:val="28"/>
        </w:rPr>
        <w:t xml:space="preserve"> </w:t>
      </w:r>
      <w:r w:rsidR="00726164">
        <w:rPr>
          <w:rFonts w:ascii="Times New Roman" w:hAnsi="Times New Roman"/>
          <w:sz w:val="28"/>
          <w:szCs w:val="28"/>
        </w:rPr>
        <w:t xml:space="preserve">підбір відповідних  меблів  та  обладнання  для  формування  правильної  постави  дітей;                                                                                                                                 </w:t>
      </w:r>
      <w:r w:rsidR="00726164" w:rsidRPr="00E261CA">
        <w:rPr>
          <w:rFonts w:ascii="Times New Roman" w:hAnsi="Times New Roman"/>
          <w:b/>
          <w:bCs/>
          <w:sz w:val="28"/>
          <w:szCs w:val="28"/>
        </w:rPr>
        <w:t>Результат проведеної роботи:</w:t>
      </w:r>
      <w:r w:rsidR="00726164">
        <w:rPr>
          <w:rFonts w:ascii="Times New Roman" w:hAnsi="Times New Roman"/>
          <w:sz w:val="28"/>
          <w:szCs w:val="28"/>
        </w:rPr>
        <w:t xml:space="preserve"> зменшення  випадків  інфекційних  </w:t>
      </w:r>
      <w:r w:rsidR="00E261CA">
        <w:rPr>
          <w:rFonts w:ascii="Times New Roman" w:hAnsi="Times New Roman"/>
          <w:sz w:val="28"/>
          <w:szCs w:val="28"/>
        </w:rPr>
        <w:t>з</w:t>
      </w:r>
      <w:r w:rsidR="00726164">
        <w:rPr>
          <w:rFonts w:ascii="Times New Roman" w:hAnsi="Times New Roman"/>
          <w:sz w:val="28"/>
          <w:szCs w:val="28"/>
        </w:rPr>
        <w:t xml:space="preserve">ахворювань  серед  </w:t>
      </w:r>
      <w:r w:rsidR="00E261CA">
        <w:rPr>
          <w:rFonts w:ascii="Times New Roman" w:hAnsi="Times New Roman"/>
          <w:sz w:val="28"/>
          <w:szCs w:val="28"/>
        </w:rPr>
        <w:t xml:space="preserve"> вихованців,  відсутність  важких  хвороб  та                              випадків  травмування,  зниження  показника  загальної                                 захворюваності.                                                                                                                      Протягом  року  сестрою  медичною  старшою</w:t>
      </w:r>
      <w:r w:rsidR="00A80B5B">
        <w:rPr>
          <w:rFonts w:ascii="Times New Roman" w:hAnsi="Times New Roman"/>
          <w:sz w:val="28"/>
          <w:szCs w:val="28"/>
        </w:rPr>
        <w:t xml:space="preserve"> </w:t>
      </w:r>
      <w:r w:rsidR="008364C8">
        <w:rPr>
          <w:rFonts w:ascii="Times New Roman" w:hAnsi="Times New Roman"/>
          <w:sz w:val="28"/>
          <w:szCs w:val="28"/>
        </w:rPr>
        <w:t xml:space="preserve"> </w:t>
      </w:r>
      <w:proofErr w:type="spellStart"/>
      <w:r w:rsidR="008364C8">
        <w:rPr>
          <w:rFonts w:ascii="Times New Roman" w:hAnsi="Times New Roman"/>
          <w:sz w:val="28"/>
          <w:szCs w:val="28"/>
        </w:rPr>
        <w:t>Майструк</w:t>
      </w:r>
      <w:proofErr w:type="spellEnd"/>
      <w:r w:rsidR="008364C8">
        <w:rPr>
          <w:rFonts w:ascii="Times New Roman" w:hAnsi="Times New Roman"/>
          <w:sz w:val="28"/>
          <w:szCs w:val="28"/>
        </w:rPr>
        <w:t xml:space="preserve"> Н.В.</w:t>
      </w:r>
      <w:r w:rsidR="00E261CA">
        <w:rPr>
          <w:rFonts w:ascii="Times New Roman" w:hAnsi="Times New Roman"/>
          <w:sz w:val="28"/>
          <w:szCs w:val="28"/>
        </w:rPr>
        <w:t xml:space="preserve">  проводився  ранковий  огляд  дітей  при  прийомі </w:t>
      </w:r>
      <w:r w:rsidR="00A80B5B">
        <w:rPr>
          <w:rFonts w:ascii="Times New Roman" w:hAnsi="Times New Roman"/>
          <w:sz w:val="28"/>
          <w:szCs w:val="28"/>
        </w:rPr>
        <w:t xml:space="preserve"> </w:t>
      </w:r>
      <w:r w:rsidR="00E261CA">
        <w:rPr>
          <w:rFonts w:ascii="Times New Roman" w:hAnsi="Times New Roman"/>
          <w:sz w:val="28"/>
          <w:szCs w:val="28"/>
        </w:rPr>
        <w:t xml:space="preserve">в  групи  з  метою  профілактики  та  виявлення  </w:t>
      </w:r>
      <w:proofErr w:type="spellStart"/>
      <w:r w:rsidR="00E261CA">
        <w:rPr>
          <w:rFonts w:ascii="Times New Roman" w:hAnsi="Times New Roman"/>
          <w:sz w:val="28"/>
          <w:szCs w:val="28"/>
        </w:rPr>
        <w:t>педикульозу</w:t>
      </w:r>
      <w:proofErr w:type="spellEnd"/>
      <w:r w:rsidR="00E261CA">
        <w:rPr>
          <w:rFonts w:ascii="Times New Roman" w:hAnsi="Times New Roman"/>
          <w:sz w:val="28"/>
          <w:szCs w:val="28"/>
        </w:rPr>
        <w:t>,</w:t>
      </w:r>
      <w:r w:rsidR="00A80B5B">
        <w:rPr>
          <w:rFonts w:ascii="Times New Roman" w:hAnsi="Times New Roman"/>
          <w:sz w:val="28"/>
          <w:szCs w:val="28"/>
        </w:rPr>
        <w:t xml:space="preserve"> </w:t>
      </w:r>
      <w:r w:rsidR="00E261CA">
        <w:rPr>
          <w:rFonts w:ascii="Times New Roman" w:hAnsi="Times New Roman"/>
          <w:sz w:val="28"/>
          <w:szCs w:val="28"/>
        </w:rPr>
        <w:t xml:space="preserve"> корости, </w:t>
      </w:r>
      <w:r w:rsidR="00A80B5B">
        <w:rPr>
          <w:rFonts w:ascii="Times New Roman" w:hAnsi="Times New Roman"/>
          <w:sz w:val="28"/>
          <w:szCs w:val="28"/>
        </w:rPr>
        <w:t xml:space="preserve"> </w:t>
      </w:r>
      <w:r w:rsidR="00E261CA">
        <w:rPr>
          <w:rFonts w:ascii="Times New Roman" w:hAnsi="Times New Roman"/>
          <w:sz w:val="28"/>
          <w:szCs w:val="28"/>
        </w:rPr>
        <w:t>вітрянки  та  інших  захворювань</w:t>
      </w:r>
      <w:r w:rsidR="000E078B">
        <w:rPr>
          <w:rFonts w:ascii="Times New Roman" w:hAnsi="Times New Roman"/>
          <w:sz w:val="28"/>
          <w:szCs w:val="28"/>
        </w:rPr>
        <w:t>.</w:t>
      </w:r>
    </w:p>
    <w:p w14:paraId="54C05BFA" w14:textId="77777777" w:rsidR="008364C8" w:rsidRDefault="008364C8" w:rsidP="00A31FA0">
      <w:pPr>
        <w:rPr>
          <w:rFonts w:ascii="Times New Roman" w:hAnsi="Times New Roman"/>
          <w:sz w:val="28"/>
          <w:szCs w:val="28"/>
        </w:rPr>
      </w:pPr>
    </w:p>
    <w:p w14:paraId="1D1A8B49" w14:textId="77777777" w:rsidR="00E261CA" w:rsidRPr="00FE05DB" w:rsidRDefault="00E261CA" w:rsidP="00E261CA">
      <w:pPr>
        <w:jc w:val="center"/>
        <w:rPr>
          <w:rFonts w:ascii="Times New Roman" w:hAnsi="Times New Roman"/>
          <w:b/>
          <w:bCs/>
          <w:sz w:val="32"/>
          <w:szCs w:val="32"/>
        </w:rPr>
      </w:pPr>
      <w:r w:rsidRPr="00FE05DB">
        <w:rPr>
          <w:rFonts w:ascii="Times New Roman" w:hAnsi="Times New Roman"/>
          <w:b/>
          <w:bCs/>
          <w:sz w:val="32"/>
          <w:szCs w:val="32"/>
        </w:rPr>
        <w:t>Дотримання  вимог охорони  дитинства,  техніки  безпеки та  протипожежних  норм.</w:t>
      </w:r>
    </w:p>
    <w:p w14:paraId="4D2AA91D" w14:textId="77777777" w:rsidR="00346727" w:rsidRDefault="00E261CA" w:rsidP="000C370D">
      <w:pPr>
        <w:rPr>
          <w:rFonts w:ascii="Times New Roman" w:hAnsi="Times New Roman"/>
          <w:sz w:val="28"/>
          <w:szCs w:val="28"/>
        </w:rPr>
      </w:pPr>
      <w:r w:rsidRPr="00E261CA">
        <w:rPr>
          <w:rFonts w:ascii="Times New Roman" w:hAnsi="Times New Roman"/>
          <w:sz w:val="28"/>
          <w:szCs w:val="28"/>
        </w:rPr>
        <w:t>Упродовж  202</w:t>
      </w:r>
      <w:r w:rsidR="005F4C58">
        <w:rPr>
          <w:rFonts w:ascii="Times New Roman" w:hAnsi="Times New Roman"/>
          <w:sz w:val="28"/>
          <w:szCs w:val="28"/>
        </w:rPr>
        <w:t>4</w:t>
      </w:r>
      <w:r w:rsidRPr="00E261CA">
        <w:rPr>
          <w:rFonts w:ascii="Times New Roman" w:hAnsi="Times New Roman"/>
          <w:sz w:val="28"/>
          <w:szCs w:val="28"/>
        </w:rPr>
        <w:t>-2</w:t>
      </w:r>
      <w:r>
        <w:rPr>
          <w:rFonts w:ascii="Times New Roman" w:hAnsi="Times New Roman"/>
          <w:sz w:val="28"/>
          <w:szCs w:val="28"/>
        </w:rPr>
        <w:t>0</w:t>
      </w:r>
      <w:r w:rsidR="00520EBE">
        <w:rPr>
          <w:rFonts w:ascii="Times New Roman" w:hAnsi="Times New Roman"/>
          <w:sz w:val="28"/>
          <w:szCs w:val="28"/>
        </w:rPr>
        <w:t>2</w:t>
      </w:r>
      <w:r w:rsidR="005F4C58">
        <w:rPr>
          <w:rFonts w:ascii="Times New Roman" w:hAnsi="Times New Roman"/>
          <w:sz w:val="28"/>
          <w:szCs w:val="28"/>
        </w:rPr>
        <w:t>5</w:t>
      </w:r>
      <w:r w:rsidR="00520EBE">
        <w:rPr>
          <w:rFonts w:ascii="Times New Roman" w:hAnsi="Times New Roman"/>
          <w:sz w:val="28"/>
          <w:szCs w:val="28"/>
        </w:rPr>
        <w:t xml:space="preserve"> </w:t>
      </w:r>
      <w:r w:rsidRPr="00E261CA">
        <w:rPr>
          <w:rFonts w:ascii="Times New Roman" w:hAnsi="Times New Roman"/>
          <w:sz w:val="28"/>
          <w:szCs w:val="28"/>
        </w:rPr>
        <w:t xml:space="preserve"> навчального  року</w:t>
      </w:r>
      <w:r w:rsidR="005F4C58">
        <w:rPr>
          <w:rFonts w:ascii="Times New Roman" w:hAnsi="Times New Roman"/>
          <w:sz w:val="28"/>
          <w:szCs w:val="28"/>
        </w:rPr>
        <w:t>,</w:t>
      </w:r>
      <w:r>
        <w:rPr>
          <w:rFonts w:ascii="Times New Roman" w:hAnsi="Times New Roman"/>
          <w:sz w:val="28"/>
          <w:szCs w:val="28"/>
        </w:rPr>
        <w:t xml:space="preserve">  відповідно  до вимог                                            нормативно </w:t>
      </w:r>
      <w:r w:rsidR="008704E1">
        <w:rPr>
          <w:rFonts w:ascii="Times New Roman" w:hAnsi="Times New Roman"/>
          <w:sz w:val="28"/>
          <w:szCs w:val="28"/>
        </w:rPr>
        <w:t>-</w:t>
      </w:r>
      <w:r>
        <w:rPr>
          <w:rFonts w:ascii="Times New Roman" w:hAnsi="Times New Roman"/>
          <w:sz w:val="28"/>
          <w:szCs w:val="28"/>
        </w:rPr>
        <w:t xml:space="preserve"> правових  документів, була  проведена послідовна  та  системна  робота  з  питань  охорони  життя  та  здоров</w:t>
      </w:r>
      <w:r w:rsidRPr="00E261CA">
        <w:rPr>
          <w:rFonts w:ascii="Times New Roman" w:hAnsi="Times New Roman"/>
          <w:sz w:val="28"/>
          <w:szCs w:val="28"/>
          <w:lang w:val="ru-RU"/>
        </w:rPr>
        <w:t>’</w:t>
      </w:r>
      <w:r>
        <w:rPr>
          <w:rFonts w:ascii="Times New Roman" w:hAnsi="Times New Roman"/>
          <w:sz w:val="28"/>
          <w:szCs w:val="28"/>
        </w:rPr>
        <w:t xml:space="preserve">я  дітей  дошкільного  віку, уникнення  та  попередження  </w:t>
      </w:r>
      <w:r w:rsidR="006B40CF">
        <w:rPr>
          <w:rFonts w:ascii="Times New Roman" w:hAnsi="Times New Roman"/>
          <w:sz w:val="28"/>
          <w:szCs w:val="28"/>
        </w:rPr>
        <w:t>ус</w:t>
      </w:r>
      <w:r>
        <w:rPr>
          <w:rFonts w:ascii="Times New Roman" w:hAnsi="Times New Roman"/>
          <w:sz w:val="28"/>
          <w:szCs w:val="28"/>
        </w:rPr>
        <w:t>іх  видів  дитячого  тр</w:t>
      </w:r>
      <w:r w:rsidR="006B40CF">
        <w:rPr>
          <w:rFonts w:ascii="Times New Roman" w:hAnsi="Times New Roman"/>
          <w:sz w:val="28"/>
          <w:szCs w:val="28"/>
        </w:rPr>
        <w:t>ав</w:t>
      </w:r>
      <w:r>
        <w:rPr>
          <w:rFonts w:ascii="Times New Roman" w:hAnsi="Times New Roman"/>
          <w:sz w:val="28"/>
          <w:szCs w:val="28"/>
        </w:rPr>
        <w:t>матизму</w:t>
      </w:r>
      <w:r w:rsidR="006B40CF">
        <w:rPr>
          <w:rFonts w:ascii="Times New Roman" w:hAnsi="Times New Roman"/>
          <w:sz w:val="28"/>
          <w:szCs w:val="28"/>
        </w:rPr>
        <w:t xml:space="preserve">. </w:t>
      </w:r>
    </w:p>
    <w:p w14:paraId="2AC7C703" w14:textId="5256F364" w:rsidR="00346727" w:rsidRDefault="00346727" w:rsidP="000C370D">
      <w:pPr>
        <w:rPr>
          <w:rFonts w:ascii="Times New Roman" w:hAnsi="Times New Roman"/>
          <w:sz w:val="28"/>
          <w:szCs w:val="28"/>
        </w:rPr>
      </w:pPr>
      <w:r>
        <w:rPr>
          <w:rFonts w:ascii="Times New Roman" w:hAnsi="Times New Roman"/>
          <w:sz w:val="28"/>
          <w:szCs w:val="28"/>
        </w:rPr>
        <w:lastRenderedPageBreak/>
        <w:t xml:space="preserve">В закладі забезпечена </w:t>
      </w:r>
      <w:proofErr w:type="spellStart"/>
      <w:r>
        <w:rPr>
          <w:rFonts w:ascii="Times New Roman" w:hAnsi="Times New Roman"/>
          <w:sz w:val="28"/>
          <w:szCs w:val="28"/>
        </w:rPr>
        <w:t>безпекова</w:t>
      </w:r>
      <w:proofErr w:type="spellEnd"/>
      <w:r>
        <w:rPr>
          <w:rFonts w:ascii="Times New Roman" w:hAnsi="Times New Roman"/>
          <w:sz w:val="28"/>
          <w:szCs w:val="28"/>
        </w:rPr>
        <w:t xml:space="preserve"> система : </w:t>
      </w:r>
      <w:proofErr w:type="spellStart"/>
      <w:r>
        <w:rPr>
          <w:rFonts w:ascii="Times New Roman" w:hAnsi="Times New Roman"/>
          <w:sz w:val="28"/>
          <w:szCs w:val="28"/>
        </w:rPr>
        <w:t>відеонагляд</w:t>
      </w:r>
      <w:proofErr w:type="spellEnd"/>
      <w:r>
        <w:rPr>
          <w:rFonts w:ascii="Times New Roman" w:hAnsi="Times New Roman"/>
          <w:sz w:val="28"/>
          <w:szCs w:val="28"/>
        </w:rPr>
        <w:t xml:space="preserve"> (охоронна сигналізація), тривожна кнопка виклику поліції, пожежна сигналізація.</w:t>
      </w:r>
    </w:p>
    <w:p w14:paraId="1E5E428B" w14:textId="1AA87F5C" w:rsidR="006B40CF" w:rsidRDefault="006B40CF" w:rsidP="000C370D">
      <w:pPr>
        <w:rPr>
          <w:rFonts w:ascii="Times New Roman" w:hAnsi="Times New Roman"/>
          <w:sz w:val="28"/>
          <w:szCs w:val="28"/>
        </w:rPr>
      </w:pPr>
      <w:r>
        <w:rPr>
          <w:rFonts w:ascii="Times New Roman" w:hAnsi="Times New Roman"/>
          <w:sz w:val="28"/>
          <w:szCs w:val="28"/>
        </w:rPr>
        <w:t xml:space="preserve"> Цей  напрямок  роботи  колективу  закладу  знаходився  під  посиленою  увагою  адміністрації ЗДО. Питання та  рекомендації  щодо  запобігання  дитячого  травматизму  заслуховувалися  на  педагогічних  годинах,  радах,  виробничих  нарадах. Питання  охорони  життя, збереження  і  зміцнення  здоров</w:t>
      </w:r>
      <w:r w:rsidR="00207091" w:rsidRPr="008704E1">
        <w:rPr>
          <w:rFonts w:ascii="Times New Roman" w:hAnsi="Times New Roman"/>
          <w:sz w:val="28"/>
          <w:szCs w:val="28"/>
        </w:rPr>
        <w:t>’</w:t>
      </w:r>
      <w:r>
        <w:rPr>
          <w:rFonts w:ascii="Times New Roman" w:hAnsi="Times New Roman"/>
          <w:sz w:val="28"/>
          <w:szCs w:val="28"/>
        </w:rPr>
        <w:t>я  дітей,  формування  в них  умінь  та  навичок  безпечної  поведінки  у  предметному,  природному,  соціальному  довкіллі є  одним  із пріоритетних  в діяльності  закладу  дошкільної  освіти. У ЗДО розроблено  та  погоджено з  профспілковим  комітетом  посадові  інструкції  персоналу, інструкції з ОП, ПБ, з котрими  ознайомлені  усі  працівники  під  особистий  підпис.</w:t>
      </w:r>
    </w:p>
    <w:p w14:paraId="212B8BDD" w14:textId="773B11E1" w:rsidR="00E261CA" w:rsidRDefault="006B40CF" w:rsidP="00E261CA">
      <w:pPr>
        <w:jc w:val="both"/>
        <w:rPr>
          <w:rFonts w:ascii="Times New Roman" w:hAnsi="Times New Roman"/>
          <w:sz w:val="28"/>
          <w:szCs w:val="28"/>
        </w:rPr>
      </w:pPr>
      <w:r>
        <w:rPr>
          <w:rFonts w:ascii="Times New Roman" w:hAnsi="Times New Roman"/>
          <w:sz w:val="28"/>
          <w:szCs w:val="28"/>
        </w:rPr>
        <w:t xml:space="preserve">    Відповідно  до  Закону України «Про  охорону  праці»  проводяться  навчання </w:t>
      </w:r>
      <w:r w:rsidR="008C1EDE">
        <w:rPr>
          <w:rFonts w:ascii="Times New Roman" w:hAnsi="Times New Roman"/>
          <w:sz w:val="28"/>
          <w:szCs w:val="28"/>
        </w:rPr>
        <w:t xml:space="preserve">  та  перевірка  знань працівників  з  охорони  праці, повторні  та  позапланові  інструктажі  з  охорони  праці</w:t>
      </w:r>
      <w:r w:rsidR="00290469">
        <w:rPr>
          <w:rFonts w:ascii="Times New Roman" w:hAnsi="Times New Roman"/>
          <w:sz w:val="28"/>
          <w:szCs w:val="28"/>
        </w:rPr>
        <w:t>,  з  охорони  життя і  здоров</w:t>
      </w:r>
      <w:r w:rsidR="00906DBA" w:rsidRPr="00906DBA">
        <w:rPr>
          <w:rFonts w:ascii="Times New Roman" w:hAnsi="Times New Roman"/>
          <w:sz w:val="28"/>
          <w:szCs w:val="28"/>
        </w:rPr>
        <w:t>’</w:t>
      </w:r>
      <w:r w:rsidR="00290469">
        <w:rPr>
          <w:rFonts w:ascii="Times New Roman" w:hAnsi="Times New Roman"/>
          <w:sz w:val="28"/>
          <w:szCs w:val="28"/>
        </w:rPr>
        <w:t>я  дітей</w:t>
      </w:r>
      <w:r w:rsidR="000E078B">
        <w:rPr>
          <w:rFonts w:ascii="Times New Roman" w:hAnsi="Times New Roman"/>
          <w:sz w:val="28"/>
          <w:szCs w:val="28"/>
        </w:rPr>
        <w:t xml:space="preserve"> </w:t>
      </w:r>
      <w:r w:rsidR="00906DBA">
        <w:rPr>
          <w:rFonts w:ascii="Times New Roman" w:hAnsi="Times New Roman"/>
          <w:sz w:val="28"/>
          <w:szCs w:val="28"/>
        </w:rPr>
        <w:t>в  ЗДО №4,  пожежної  безпеки,  надання  першої  медичної  допомоги.  Підсумковими  заходами  проведеної  роботи  є щорічні:  тиждень  безпеки,  тренування  з  евакуації  на  випадок  військових  дій,  під  час  яких  особлива увага  приділена  на  відпрацювання  практичних  дій  по  захисту  вихованців  закладу,  педагогічних  працівників  та  технічно – обслуговуючого  персоналу.</w:t>
      </w:r>
    </w:p>
    <w:p w14:paraId="1EA16E0F" w14:textId="77777777" w:rsidR="00906DBA" w:rsidRDefault="00906DBA" w:rsidP="00E261CA">
      <w:pPr>
        <w:jc w:val="both"/>
        <w:rPr>
          <w:rFonts w:ascii="Times New Roman" w:hAnsi="Times New Roman"/>
          <w:sz w:val="28"/>
          <w:szCs w:val="28"/>
        </w:rPr>
      </w:pPr>
      <w:r>
        <w:rPr>
          <w:rFonts w:ascii="Times New Roman" w:hAnsi="Times New Roman"/>
          <w:sz w:val="28"/>
          <w:szCs w:val="28"/>
        </w:rPr>
        <w:t>Двічі  на  рік,  до  оздоровчого  періоду  та  початку  навчального  року, проводиться   випробовування  спортивного  та  нестандартного  обладнання  на  території  закладу,  у  спортивній  та  музичній  залі,  в  групових  кімнатах та  оформлюється  актами.  Відповідальною  особою  та  громадським  інспектором з  охорони  праці  проводяться</w:t>
      </w:r>
      <w:r w:rsidR="006A2167">
        <w:rPr>
          <w:rFonts w:ascii="Times New Roman" w:hAnsi="Times New Roman"/>
          <w:sz w:val="28"/>
          <w:szCs w:val="28"/>
        </w:rPr>
        <w:t xml:space="preserve">  перевірки  обладнання на  відповідність  вимогам  безпеки  та  видаються  приписи.  Обладнання,  яке  не  відповідає  вимогам,  вилучається  для  ремонту  або  списується.  </w:t>
      </w:r>
    </w:p>
    <w:p w14:paraId="320807F2" w14:textId="0C98092F" w:rsidR="006A2167" w:rsidRDefault="006A2167" w:rsidP="00E261CA">
      <w:pPr>
        <w:jc w:val="both"/>
        <w:rPr>
          <w:rFonts w:ascii="Times New Roman" w:hAnsi="Times New Roman"/>
          <w:sz w:val="28"/>
          <w:szCs w:val="28"/>
        </w:rPr>
      </w:pPr>
      <w:r>
        <w:rPr>
          <w:rFonts w:ascii="Times New Roman" w:hAnsi="Times New Roman"/>
          <w:sz w:val="28"/>
          <w:szCs w:val="28"/>
        </w:rPr>
        <w:t xml:space="preserve">   Одним з пріоритетних  напрямків  діяльності  керівника  є  забезпечення  соціального  за</w:t>
      </w:r>
      <w:r w:rsidR="00FE05DB">
        <w:rPr>
          <w:rFonts w:ascii="Times New Roman" w:hAnsi="Times New Roman"/>
          <w:sz w:val="28"/>
          <w:szCs w:val="28"/>
        </w:rPr>
        <w:t>хисту  працівників, збереження  та  зміцнення  здоров</w:t>
      </w:r>
      <w:r w:rsidR="00FE05DB" w:rsidRPr="00FE05DB">
        <w:rPr>
          <w:rFonts w:ascii="Times New Roman" w:hAnsi="Times New Roman"/>
          <w:sz w:val="28"/>
          <w:szCs w:val="28"/>
        </w:rPr>
        <w:t>’</w:t>
      </w:r>
      <w:r w:rsidR="00FE05DB">
        <w:rPr>
          <w:rFonts w:ascii="Times New Roman" w:hAnsi="Times New Roman"/>
          <w:sz w:val="28"/>
          <w:szCs w:val="28"/>
        </w:rPr>
        <w:t>я  дітей.</w:t>
      </w:r>
      <w:r w:rsidR="000D5CDD" w:rsidRPr="000D5CDD">
        <w:rPr>
          <w:rFonts w:ascii="Times New Roman" w:hAnsi="Times New Roman"/>
          <w:sz w:val="28"/>
          <w:szCs w:val="28"/>
        </w:rPr>
        <w:t xml:space="preserve"> </w:t>
      </w:r>
      <w:r w:rsidR="00FE05DB">
        <w:rPr>
          <w:rFonts w:ascii="Times New Roman" w:hAnsi="Times New Roman"/>
          <w:sz w:val="28"/>
          <w:szCs w:val="28"/>
        </w:rPr>
        <w:t>Працівники  ЗДО №4 двічі  на  рік  проходять  медичне  обстеження  та отримують  допуск  до  роботи  на  основі  заключень  лікарів. Лікарняні  листи  оплачуються  за  рахунок  закладу (5 днів), решта – за  рахунок  фонду  соціального  страхування.</w:t>
      </w:r>
    </w:p>
    <w:p w14:paraId="7925A83A" w14:textId="20201599" w:rsidR="008704E1" w:rsidRPr="008704E1" w:rsidRDefault="00686EA4" w:rsidP="008704E1">
      <w:pPr>
        <w:rPr>
          <w:rFonts w:ascii="Times New Roman" w:hAnsi="Times New Roman"/>
          <w:sz w:val="28"/>
          <w:szCs w:val="28"/>
        </w:rPr>
      </w:pPr>
      <w:r>
        <w:rPr>
          <w:rFonts w:ascii="Times New Roman" w:hAnsi="Times New Roman"/>
          <w:sz w:val="28"/>
          <w:szCs w:val="28"/>
        </w:rPr>
        <w:t>У</w:t>
      </w:r>
      <w:r w:rsidR="008704E1">
        <w:rPr>
          <w:rFonts w:ascii="Times New Roman" w:hAnsi="Times New Roman"/>
          <w:sz w:val="28"/>
          <w:szCs w:val="28"/>
        </w:rPr>
        <w:t xml:space="preserve"> зв</w:t>
      </w:r>
      <w:r w:rsidR="008704E1" w:rsidRPr="00D60D20">
        <w:rPr>
          <w:rFonts w:ascii="Times New Roman" w:hAnsi="Times New Roman"/>
          <w:sz w:val="28"/>
          <w:szCs w:val="28"/>
        </w:rPr>
        <w:t>’</w:t>
      </w:r>
      <w:r w:rsidR="007E4EA8">
        <w:rPr>
          <w:rFonts w:ascii="Times New Roman" w:hAnsi="Times New Roman"/>
          <w:sz w:val="28"/>
          <w:szCs w:val="28"/>
        </w:rPr>
        <w:t xml:space="preserve">язку </w:t>
      </w:r>
      <w:r>
        <w:rPr>
          <w:rFonts w:ascii="Times New Roman" w:hAnsi="Times New Roman"/>
          <w:sz w:val="28"/>
          <w:szCs w:val="28"/>
        </w:rPr>
        <w:t xml:space="preserve">продовженням дії </w:t>
      </w:r>
      <w:r w:rsidR="008704E1">
        <w:rPr>
          <w:rFonts w:ascii="Times New Roman" w:hAnsi="Times New Roman"/>
          <w:sz w:val="28"/>
          <w:szCs w:val="28"/>
        </w:rPr>
        <w:t xml:space="preserve"> воєнного стану</w:t>
      </w:r>
      <w:r>
        <w:rPr>
          <w:rFonts w:ascii="Times New Roman" w:hAnsi="Times New Roman"/>
          <w:sz w:val="28"/>
          <w:szCs w:val="28"/>
        </w:rPr>
        <w:t xml:space="preserve"> в Україні,</w:t>
      </w:r>
      <w:r w:rsidR="008704E1">
        <w:rPr>
          <w:rFonts w:ascii="Times New Roman" w:hAnsi="Times New Roman"/>
          <w:sz w:val="28"/>
          <w:szCs w:val="28"/>
        </w:rPr>
        <w:t xml:space="preserve"> </w:t>
      </w:r>
      <w:r w:rsidR="000B58AE">
        <w:rPr>
          <w:rFonts w:ascii="Times New Roman" w:hAnsi="Times New Roman"/>
          <w:sz w:val="28"/>
          <w:szCs w:val="28"/>
        </w:rPr>
        <w:t>у ЗДО №4 пров</w:t>
      </w:r>
      <w:r>
        <w:rPr>
          <w:rFonts w:ascii="Times New Roman" w:hAnsi="Times New Roman"/>
          <w:sz w:val="28"/>
          <w:szCs w:val="28"/>
        </w:rPr>
        <w:t>одяться</w:t>
      </w:r>
      <w:r w:rsidR="000B58AE">
        <w:rPr>
          <w:rFonts w:ascii="Times New Roman" w:hAnsi="Times New Roman"/>
          <w:sz w:val="28"/>
          <w:szCs w:val="28"/>
        </w:rPr>
        <w:t xml:space="preserve">  необхід</w:t>
      </w:r>
      <w:r>
        <w:rPr>
          <w:rFonts w:ascii="Times New Roman" w:hAnsi="Times New Roman"/>
          <w:sz w:val="28"/>
          <w:szCs w:val="28"/>
        </w:rPr>
        <w:t>ні</w:t>
      </w:r>
      <w:r w:rsidR="000B58AE">
        <w:rPr>
          <w:rFonts w:ascii="Times New Roman" w:hAnsi="Times New Roman"/>
          <w:sz w:val="28"/>
          <w:szCs w:val="28"/>
        </w:rPr>
        <w:t xml:space="preserve"> </w:t>
      </w:r>
      <w:r w:rsidR="008704E1">
        <w:rPr>
          <w:rFonts w:ascii="Times New Roman" w:hAnsi="Times New Roman"/>
          <w:sz w:val="28"/>
          <w:szCs w:val="28"/>
        </w:rPr>
        <w:t xml:space="preserve"> заход</w:t>
      </w:r>
      <w:r>
        <w:rPr>
          <w:rFonts w:ascii="Times New Roman" w:hAnsi="Times New Roman"/>
          <w:sz w:val="28"/>
          <w:szCs w:val="28"/>
        </w:rPr>
        <w:t>и</w:t>
      </w:r>
      <w:r w:rsidR="008704E1">
        <w:rPr>
          <w:rFonts w:ascii="Times New Roman" w:hAnsi="Times New Roman"/>
          <w:sz w:val="28"/>
          <w:szCs w:val="28"/>
        </w:rPr>
        <w:t xml:space="preserve"> для  забезпечення життя та  здоров</w:t>
      </w:r>
      <w:r w:rsidR="008704E1" w:rsidRPr="008704E1">
        <w:rPr>
          <w:rFonts w:ascii="Times New Roman" w:hAnsi="Times New Roman"/>
          <w:sz w:val="28"/>
          <w:szCs w:val="28"/>
        </w:rPr>
        <w:t>’</w:t>
      </w:r>
      <w:r w:rsidR="008704E1">
        <w:rPr>
          <w:rFonts w:ascii="Times New Roman" w:hAnsi="Times New Roman"/>
          <w:sz w:val="28"/>
          <w:szCs w:val="28"/>
        </w:rPr>
        <w:t xml:space="preserve">я  персоналу та здобувачів  освіти:  </w:t>
      </w:r>
      <w:r>
        <w:rPr>
          <w:rFonts w:ascii="Times New Roman" w:hAnsi="Times New Roman"/>
          <w:sz w:val="28"/>
          <w:szCs w:val="28"/>
        </w:rPr>
        <w:t xml:space="preserve">                                                                                                    - об’єктові тренування з дотриманням алгоритму дій;</w:t>
      </w:r>
      <w:r w:rsidR="008704E1">
        <w:rPr>
          <w:rFonts w:ascii="Times New Roman" w:hAnsi="Times New Roman"/>
          <w:sz w:val="28"/>
          <w:szCs w:val="28"/>
        </w:rPr>
        <w:t xml:space="preserve">                                                                                                                                                - розчищення  та  впорядкування  усіх  підвальних  приміщень;                                - облаштування  </w:t>
      </w:r>
      <w:r w:rsidR="000E078B">
        <w:rPr>
          <w:rFonts w:ascii="Times New Roman" w:hAnsi="Times New Roman"/>
          <w:sz w:val="28"/>
          <w:szCs w:val="28"/>
        </w:rPr>
        <w:t xml:space="preserve">та постійне забезпечення обладнанням </w:t>
      </w:r>
      <w:r w:rsidR="008704E1">
        <w:rPr>
          <w:rFonts w:ascii="Times New Roman" w:hAnsi="Times New Roman"/>
          <w:sz w:val="28"/>
          <w:szCs w:val="28"/>
        </w:rPr>
        <w:t xml:space="preserve">тимчасового  </w:t>
      </w:r>
      <w:r w:rsidR="000E078B">
        <w:rPr>
          <w:rFonts w:ascii="Times New Roman" w:hAnsi="Times New Roman"/>
          <w:sz w:val="28"/>
          <w:szCs w:val="28"/>
        </w:rPr>
        <w:t xml:space="preserve">                </w:t>
      </w:r>
      <w:r w:rsidR="008704E1">
        <w:rPr>
          <w:rFonts w:ascii="Times New Roman" w:hAnsi="Times New Roman"/>
          <w:sz w:val="28"/>
          <w:szCs w:val="28"/>
        </w:rPr>
        <w:t xml:space="preserve">укриття у  підвальному  приміщенні;                                                    </w:t>
      </w:r>
      <w:r w:rsidR="000E078B">
        <w:rPr>
          <w:rFonts w:ascii="Times New Roman" w:hAnsi="Times New Roman"/>
          <w:sz w:val="28"/>
          <w:szCs w:val="28"/>
        </w:rPr>
        <w:t xml:space="preserve">                                         </w:t>
      </w:r>
      <w:r w:rsidR="008704E1">
        <w:rPr>
          <w:rFonts w:ascii="Times New Roman" w:hAnsi="Times New Roman"/>
          <w:sz w:val="28"/>
          <w:szCs w:val="28"/>
        </w:rPr>
        <w:t>- проведення  косметичних ремонтних  робіт</w:t>
      </w:r>
      <w:r w:rsidR="000E078B">
        <w:rPr>
          <w:rFonts w:ascii="Times New Roman" w:hAnsi="Times New Roman"/>
          <w:sz w:val="28"/>
          <w:szCs w:val="28"/>
        </w:rPr>
        <w:t xml:space="preserve"> </w:t>
      </w:r>
      <w:r w:rsidR="008704E1">
        <w:rPr>
          <w:rFonts w:ascii="Times New Roman" w:hAnsi="Times New Roman"/>
          <w:sz w:val="28"/>
          <w:szCs w:val="28"/>
        </w:rPr>
        <w:t xml:space="preserve"> в укритті; </w:t>
      </w:r>
      <w:r w:rsidR="000B58AE">
        <w:rPr>
          <w:rFonts w:ascii="Times New Roman" w:hAnsi="Times New Roman"/>
          <w:sz w:val="28"/>
          <w:szCs w:val="28"/>
        </w:rPr>
        <w:t xml:space="preserve">                                                                                   </w:t>
      </w:r>
      <w:r w:rsidR="008704E1">
        <w:rPr>
          <w:rFonts w:ascii="Times New Roman" w:hAnsi="Times New Roman"/>
          <w:sz w:val="28"/>
          <w:szCs w:val="28"/>
        </w:rPr>
        <w:t>- забезпечення</w:t>
      </w:r>
      <w:r w:rsidR="000E078B">
        <w:rPr>
          <w:rFonts w:ascii="Times New Roman" w:hAnsi="Times New Roman"/>
          <w:sz w:val="28"/>
          <w:szCs w:val="28"/>
        </w:rPr>
        <w:t xml:space="preserve"> </w:t>
      </w:r>
      <w:r w:rsidR="008704E1">
        <w:rPr>
          <w:rFonts w:ascii="Times New Roman" w:hAnsi="Times New Roman"/>
          <w:sz w:val="28"/>
          <w:szCs w:val="28"/>
        </w:rPr>
        <w:t xml:space="preserve"> </w:t>
      </w:r>
      <w:r w:rsidR="000C370D">
        <w:rPr>
          <w:rFonts w:ascii="Times New Roman" w:hAnsi="Times New Roman"/>
          <w:sz w:val="28"/>
          <w:szCs w:val="28"/>
        </w:rPr>
        <w:t xml:space="preserve">наявності  в  укритті  дитячих  навчальних  та  ігрових  </w:t>
      </w:r>
      <w:r w:rsidR="000E078B">
        <w:rPr>
          <w:rFonts w:ascii="Times New Roman" w:hAnsi="Times New Roman"/>
          <w:sz w:val="28"/>
          <w:szCs w:val="28"/>
        </w:rPr>
        <w:t xml:space="preserve">                          </w:t>
      </w:r>
      <w:r w:rsidR="000C370D">
        <w:rPr>
          <w:rFonts w:ascii="Times New Roman" w:hAnsi="Times New Roman"/>
          <w:sz w:val="28"/>
          <w:szCs w:val="28"/>
        </w:rPr>
        <w:t>зон, питної  води, предметів  гігієни та  антисептиків;</w:t>
      </w:r>
      <w:r w:rsidR="000B58AE">
        <w:rPr>
          <w:rFonts w:ascii="Times New Roman" w:hAnsi="Times New Roman"/>
          <w:sz w:val="28"/>
          <w:szCs w:val="28"/>
        </w:rPr>
        <w:t xml:space="preserve">                                                                                   </w:t>
      </w:r>
      <w:r w:rsidR="008704E1">
        <w:rPr>
          <w:rFonts w:ascii="Times New Roman" w:hAnsi="Times New Roman"/>
          <w:sz w:val="28"/>
          <w:szCs w:val="28"/>
        </w:rPr>
        <w:t xml:space="preserve">                                                    - розроблення алгоритму  дій персоналу у  надзвичайній  ситуації;</w:t>
      </w:r>
      <w:r w:rsidR="000B58AE">
        <w:rPr>
          <w:rFonts w:ascii="Times New Roman" w:hAnsi="Times New Roman"/>
          <w:sz w:val="28"/>
          <w:szCs w:val="28"/>
        </w:rPr>
        <w:t xml:space="preserve">                                                                                                                                                               </w:t>
      </w:r>
      <w:r w:rsidR="000C370D">
        <w:rPr>
          <w:rFonts w:ascii="Times New Roman" w:hAnsi="Times New Roman"/>
          <w:sz w:val="28"/>
          <w:szCs w:val="28"/>
        </w:rPr>
        <w:t>- проведення інструктажів з персоналом з питань цивільного захисту</w:t>
      </w:r>
      <w:r w:rsidR="00687763">
        <w:rPr>
          <w:rFonts w:ascii="Times New Roman" w:hAnsi="Times New Roman"/>
          <w:sz w:val="28"/>
          <w:szCs w:val="28"/>
        </w:rPr>
        <w:t>;</w:t>
      </w:r>
      <w:r w:rsidR="00B37DAD">
        <w:rPr>
          <w:rFonts w:ascii="Times New Roman" w:hAnsi="Times New Roman"/>
          <w:sz w:val="28"/>
          <w:szCs w:val="28"/>
        </w:rPr>
        <w:t xml:space="preserve"> </w:t>
      </w:r>
      <w:r>
        <w:rPr>
          <w:rFonts w:ascii="Times New Roman" w:hAnsi="Times New Roman"/>
          <w:sz w:val="28"/>
          <w:szCs w:val="28"/>
        </w:rPr>
        <w:t xml:space="preserve">                                                 </w:t>
      </w:r>
      <w:r w:rsidR="00B37DAD">
        <w:rPr>
          <w:rFonts w:ascii="Times New Roman" w:hAnsi="Times New Roman"/>
          <w:sz w:val="28"/>
          <w:szCs w:val="28"/>
        </w:rPr>
        <w:lastRenderedPageBreak/>
        <w:t xml:space="preserve">-проведення цільового  інструктажу </w:t>
      </w:r>
      <w:r w:rsidR="00687763">
        <w:rPr>
          <w:rFonts w:ascii="Times New Roman" w:hAnsi="Times New Roman"/>
          <w:sz w:val="28"/>
          <w:szCs w:val="28"/>
        </w:rPr>
        <w:t>з  працівниками ЗДО на випадок надзвичайної  ситуації в умовах  воєнного  стану «Дії вихователів та  персоналу у  разі  повітряної  тривоги та евакуації  дітей  в  укриття»</w:t>
      </w:r>
    </w:p>
    <w:p w14:paraId="34B3A6B1" w14:textId="77777777" w:rsidR="00FE05DB" w:rsidRDefault="00FE05DB" w:rsidP="00E261CA">
      <w:pPr>
        <w:jc w:val="both"/>
        <w:rPr>
          <w:rFonts w:ascii="Times New Roman" w:hAnsi="Times New Roman"/>
          <w:sz w:val="28"/>
          <w:szCs w:val="28"/>
        </w:rPr>
      </w:pPr>
    </w:p>
    <w:p w14:paraId="6B0EA43F" w14:textId="77777777" w:rsidR="00FE05DB" w:rsidRDefault="00FE05DB" w:rsidP="00E261CA">
      <w:pPr>
        <w:jc w:val="both"/>
        <w:rPr>
          <w:rFonts w:ascii="Times New Roman" w:hAnsi="Times New Roman"/>
          <w:b/>
          <w:bCs/>
          <w:sz w:val="32"/>
          <w:szCs w:val="32"/>
        </w:rPr>
      </w:pPr>
      <w:r w:rsidRPr="00FE05DB">
        <w:rPr>
          <w:rFonts w:ascii="Times New Roman" w:hAnsi="Times New Roman"/>
          <w:b/>
          <w:bCs/>
          <w:sz w:val="32"/>
          <w:szCs w:val="32"/>
        </w:rPr>
        <w:t>Матеріальна  база закладу</w:t>
      </w:r>
    </w:p>
    <w:p w14:paraId="2BBFFDD3" w14:textId="77777777" w:rsidR="0046661C" w:rsidRDefault="00FE05DB" w:rsidP="003010BD">
      <w:pPr>
        <w:rPr>
          <w:rFonts w:ascii="Times New Roman" w:hAnsi="Times New Roman"/>
          <w:sz w:val="28"/>
          <w:szCs w:val="28"/>
        </w:rPr>
      </w:pPr>
      <w:r w:rsidRPr="00FE05DB">
        <w:rPr>
          <w:rFonts w:ascii="Times New Roman" w:hAnsi="Times New Roman"/>
          <w:sz w:val="28"/>
          <w:szCs w:val="28"/>
        </w:rPr>
        <w:t xml:space="preserve">У  закладі  дошкільної  освіти  створені  необхідні  умови  для  </w:t>
      </w:r>
      <w:r>
        <w:rPr>
          <w:rFonts w:ascii="Times New Roman" w:hAnsi="Times New Roman"/>
          <w:sz w:val="28"/>
          <w:szCs w:val="28"/>
        </w:rPr>
        <w:t xml:space="preserve">здійснення  </w:t>
      </w:r>
      <w:proofErr w:type="spellStart"/>
      <w:r>
        <w:rPr>
          <w:rFonts w:ascii="Times New Roman" w:hAnsi="Times New Roman"/>
          <w:sz w:val="28"/>
          <w:szCs w:val="28"/>
        </w:rPr>
        <w:t>освітньо</w:t>
      </w:r>
      <w:proofErr w:type="spellEnd"/>
      <w:r>
        <w:rPr>
          <w:rFonts w:ascii="Times New Roman" w:hAnsi="Times New Roman"/>
          <w:sz w:val="28"/>
          <w:szCs w:val="28"/>
        </w:rPr>
        <w:t xml:space="preserve"> – виховного  процесу.  Матеріальна  база  ЗДО №4  відповідає  дитячому  контингенту  закладу.</w:t>
      </w:r>
      <w:r w:rsidR="00891C4E">
        <w:rPr>
          <w:rFonts w:ascii="Times New Roman" w:hAnsi="Times New Roman"/>
          <w:sz w:val="28"/>
          <w:szCs w:val="28"/>
        </w:rPr>
        <w:t xml:space="preserve">  Усі  вікові  групи  мають  естетичний  вигляд,  забезпечені меблями  та  ігровим  обладнанням,  відповідають  санітарно – гігієнічним  нормам.  Меблі  підібрані  відповідно зросту  дітей,  тому  кожна  дитина  має свою  шафку, стіл, стілець і  ліжко. В  групах  створені  розвивальні  осередки ,  які  відповідають  вимогам  дошкільної  дидактики (доступності,  послідовності, повторності, наочності)  та  направлені  на  розвиток  всебічно  розвиненої  особистості </w:t>
      </w:r>
      <w:r w:rsidR="00154C42">
        <w:rPr>
          <w:rFonts w:ascii="Times New Roman" w:hAnsi="Times New Roman"/>
          <w:sz w:val="28"/>
          <w:szCs w:val="28"/>
        </w:rPr>
        <w:t xml:space="preserve"> з  урахуванням  інтересів  дітей  та  відповідають  їх  віковим  особливостям, санітарно – гігієнічним  нормам  і спрямовані  на  реалізацію  завдань  базового  компонента  дошкільної  освіти  через  </w:t>
      </w:r>
      <w:r w:rsidR="00E81FBE">
        <w:rPr>
          <w:rFonts w:ascii="Times New Roman" w:hAnsi="Times New Roman"/>
          <w:sz w:val="28"/>
          <w:szCs w:val="28"/>
        </w:rPr>
        <w:t>втілення  принци</w:t>
      </w:r>
      <w:r w:rsidR="007B6F64">
        <w:rPr>
          <w:rFonts w:ascii="Times New Roman" w:hAnsi="Times New Roman"/>
          <w:sz w:val="28"/>
          <w:szCs w:val="28"/>
        </w:rPr>
        <w:t>п</w:t>
      </w:r>
      <w:r w:rsidR="00E81FBE">
        <w:rPr>
          <w:rFonts w:ascii="Times New Roman" w:hAnsi="Times New Roman"/>
          <w:sz w:val="28"/>
          <w:szCs w:val="28"/>
        </w:rPr>
        <w:t>у</w:t>
      </w:r>
      <w:r w:rsidR="007B6F64">
        <w:rPr>
          <w:rFonts w:ascii="Times New Roman" w:hAnsi="Times New Roman"/>
          <w:sz w:val="28"/>
          <w:szCs w:val="28"/>
        </w:rPr>
        <w:t xml:space="preserve">   особистісно – орієнтованого  підходу.</w:t>
      </w:r>
    </w:p>
    <w:p w14:paraId="7F7941B8" w14:textId="7CFFE031" w:rsidR="00603031" w:rsidRDefault="007B6F64" w:rsidP="003010BD">
      <w:pPr>
        <w:rPr>
          <w:rFonts w:ascii="Times New Roman" w:hAnsi="Times New Roman"/>
          <w:sz w:val="28"/>
          <w:szCs w:val="28"/>
        </w:rPr>
      </w:pPr>
      <w:r>
        <w:rPr>
          <w:rFonts w:ascii="Times New Roman" w:hAnsi="Times New Roman"/>
          <w:sz w:val="28"/>
          <w:szCs w:val="28"/>
        </w:rPr>
        <w:t>Заклад  забезпечений  достатньою  кількістю  посуду,  постільної  білизни,  рушників,  предметів  гігієни;  миючими  та  дезінфікуючими  засобами,  що  дає  можливість  дотримуватись  вимог  Санітарного  регламенту  для дошкільних  навчальних  закладів та  правильно  доглядати  за  дітьми,  виконуючи  санітарні  правила  утримання  приміщень  закладу,  харчоблоку,  пральні,  господарського  двору. Забезпечене  дотримання  санітарних  в</w:t>
      </w:r>
      <w:r w:rsidR="00520EBE">
        <w:rPr>
          <w:rFonts w:ascii="Times New Roman" w:hAnsi="Times New Roman"/>
          <w:sz w:val="28"/>
          <w:szCs w:val="28"/>
        </w:rPr>
        <w:t>имог  під   час  карантину  по інфекційних захворюваннях</w:t>
      </w:r>
      <w:r>
        <w:rPr>
          <w:rFonts w:ascii="Times New Roman" w:hAnsi="Times New Roman"/>
          <w:sz w:val="28"/>
          <w:szCs w:val="28"/>
        </w:rPr>
        <w:t>.  У  закладі дотримуються  температурного</w:t>
      </w:r>
      <w:r w:rsidR="00603031">
        <w:rPr>
          <w:rFonts w:ascii="Times New Roman" w:hAnsi="Times New Roman"/>
          <w:sz w:val="28"/>
          <w:szCs w:val="28"/>
        </w:rPr>
        <w:t>,  п</w:t>
      </w:r>
      <w:r>
        <w:rPr>
          <w:rFonts w:ascii="Times New Roman" w:hAnsi="Times New Roman"/>
          <w:sz w:val="28"/>
          <w:szCs w:val="28"/>
        </w:rPr>
        <w:t xml:space="preserve">овітряного,  світлового  режимів,  санітарно – гігієнічних  правил  у  приміщеннях  та  на  майданчиках.   </w:t>
      </w:r>
      <w:r w:rsidR="00A80B5B">
        <w:rPr>
          <w:rFonts w:ascii="Times New Roman" w:hAnsi="Times New Roman"/>
          <w:sz w:val="28"/>
          <w:szCs w:val="28"/>
        </w:rPr>
        <w:t xml:space="preserve">                             </w:t>
      </w:r>
      <w:r>
        <w:rPr>
          <w:rFonts w:ascii="Times New Roman" w:hAnsi="Times New Roman"/>
          <w:sz w:val="28"/>
          <w:szCs w:val="28"/>
        </w:rPr>
        <w:t xml:space="preserve">Для  занять  з  дітьми  створені  всі  умови, а саме: </w:t>
      </w:r>
      <w:r w:rsidR="003010BD">
        <w:rPr>
          <w:rFonts w:ascii="Times New Roman" w:hAnsi="Times New Roman"/>
          <w:sz w:val="28"/>
          <w:szCs w:val="28"/>
        </w:rPr>
        <w:t xml:space="preserve"> обладнані  спеціальні  приміщення – музична  та спортивна  зали,  методичний  та  кабінет психолога,  </w:t>
      </w:r>
      <w:r w:rsidR="00A80B5B">
        <w:rPr>
          <w:rFonts w:ascii="Times New Roman" w:hAnsi="Times New Roman"/>
          <w:sz w:val="28"/>
          <w:szCs w:val="28"/>
        </w:rPr>
        <w:t>кабінет для вивчення англійської мови, ресурсна кімната, куточ</w:t>
      </w:r>
      <w:r w:rsidR="000E078B">
        <w:rPr>
          <w:rFonts w:ascii="Times New Roman" w:hAnsi="Times New Roman"/>
          <w:sz w:val="28"/>
          <w:szCs w:val="28"/>
        </w:rPr>
        <w:t>к</w:t>
      </w:r>
      <w:r w:rsidR="00A80B5B">
        <w:rPr>
          <w:rFonts w:ascii="Times New Roman" w:hAnsi="Times New Roman"/>
          <w:sz w:val="28"/>
          <w:szCs w:val="28"/>
        </w:rPr>
        <w:t xml:space="preserve">и усамітнення у групах, </w:t>
      </w:r>
      <w:r w:rsidR="003010BD">
        <w:rPr>
          <w:rFonts w:ascii="Times New Roman" w:hAnsi="Times New Roman"/>
          <w:sz w:val="28"/>
          <w:szCs w:val="28"/>
        </w:rPr>
        <w:t xml:space="preserve">медичний  блок  та  ізолятор,  прогулянкові </w:t>
      </w:r>
      <w:r w:rsidR="000E078B">
        <w:rPr>
          <w:rFonts w:ascii="Times New Roman" w:hAnsi="Times New Roman"/>
          <w:sz w:val="28"/>
          <w:szCs w:val="28"/>
        </w:rPr>
        <w:t xml:space="preserve">                       </w:t>
      </w:r>
      <w:r w:rsidR="003010BD">
        <w:rPr>
          <w:rFonts w:ascii="Times New Roman" w:hAnsi="Times New Roman"/>
          <w:sz w:val="28"/>
          <w:szCs w:val="28"/>
        </w:rPr>
        <w:t>та спортивний   майданчики.  На  території  ЗДО №4  розташовано  5  ігрових  майданчиків  та  спортивний</w:t>
      </w:r>
      <w:r w:rsidR="00A80B5B">
        <w:rPr>
          <w:rFonts w:ascii="Times New Roman" w:hAnsi="Times New Roman"/>
          <w:sz w:val="28"/>
          <w:szCs w:val="28"/>
        </w:rPr>
        <w:t>. Стан  обладнання -</w:t>
      </w:r>
      <w:r w:rsidR="003010BD">
        <w:rPr>
          <w:rFonts w:ascii="Times New Roman" w:hAnsi="Times New Roman"/>
          <w:sz w:val="28"/>
          <w:szCs w:val="28"/>
        </w:rPr>
        <w:t xml:space="preserve"> на  належному  рівні</w:t>
      </w:r>
      <w:r w:rsidR="00052332">
        <w:rPr>
          <w:rFonts w:ascii="Times New Roman" w:hAnsi="Times New Roman"/>
          <w:sz w:val="28"/>
          <w:szCs w:val="28"/>
        </w:rPr>
        <w:t xml:space="preserve">,  завезено  пісок  у  пісочниці, які  утримуються  закритими. </w:t>
      </w:r>
      <w:r w:rsidR="00A80B5B">
        <w:rPr>
          <w:rFonts w:ascii="Times New Roman" w:hAnsi="Times New Roman"/>
          <w:sz w:val="28"/>
          <w:szCs w:val="28"/>
        </w:rPr>
        <w:t xml:space="preserve">                                   </w:t>
      </w:r>
      <w:r w:rsidR="00052332">
        <w:rPr>
          <w:rFonts w:ascii="Times New Roman" w:hAnsi="Times New Roman"/>
          <w:sz w:val="28"/>
          <w:szCs w:val="28"/>
        </w:rPr>
        <w:t xml:space="preserve">Проводяться  лабораторні  дослідження  піску. </w:t>
      </w:r>
    </w:p>
    <w:p w14:paraId="69DB2747" w14:textId="3D4B6A40" w:rsidR="00A80B5B" w:rsidRDefault="00052332" w:rsidP="003010BD">
      <w:pPr>
        <w:rPr>
          <w:rFonts w:ascii="Times New Roman" w:hAnsi="Times New Roman"/>
          <w:sz w:val="28"/>
          <w:szCs w:val="28"/>
        </w:rPr>
      </w:pPr>
      <w:r>
        <w:rPr>
          <w:rFonts w:ascii="Times New Roman" w:hAnsi="Times New Roman"/>
          <w:sz w:val="28"/>
          <w:szCs w:val="28"/>
        </w:rPr>
        <w:t xml:space="preserve">                                                                                                                            Адміністрацією та господарським  персоналом  проводиться  активна і постійна  робота  щодо  благоустрою  та  утримання  території в  належному  стані.  На  території  затишно, чисто, заборонений  доступ  і  рух  сторонніх  осіб. </w:t>
      </w:r>
      <w:r w:rsidR="00520EBE">
        <w:rPr>
          <w:rFonts w:ascii="Times New Roman" w:hAnsi="Times New Roman"/>
          <w:sz w:val="28"/>
          <w:szCs w:val="28"/>
        </w:rPr>
        <w:t>У 202</w:t>
      </w:r>
      <w:r w:rsidR="00A72C58">
        <w:rPr>
          <w:rFonts w:ascii="Times New Roman" w:hAnsi="Times New Roman"/>
          <w:sz w:val="28"/>
          <w:szCs w:val="28"/>
        </w:rPr>
        <w:t>4</w:t>
      </w:r>
      <w:r w:rsidR="00520EBE">
        <w:rPr>
          <w:rFonts w:ascii="Times New Roman" w:hAnsi="Times New Roman"/>
          <w:sz w:val="28"/>
          <w:szCs w:val="28"/>
        </w:rPr>
        <w:t xml:space="preserve"> -</w:t>
      </w:r>
      <w:r w:rsidR="000E078B">
        <w:rPr>
          <w:rFonts w:ascii="Times New Roman" w:hAnsi="Times New Roman"/>
          <w:sz w:val="28"/>
          <w:szCs w:val="28"/>
        </w:rPr>
        <w:t xml:space="preserve"> </w:t>
      </w:r>
      <w:r w:rsidR="00520EBE">
        <w:rPr>
          <w:rFonts w:ascii="Times New Roman" w:hAnsi="Times New Roman"/>
          <w:sz w:val="28"/>
          <w:szCs w:val="28"/>
        </w:rPr>
        <w:t>202</w:t>
      </w:r>
      <w:r w:rsidR="00A72C58">
        <w:rPr>
          <w:rFonts w:ascii="Times New Roman" w:hAnsi="Times New Roman"/>
          <w:sz w:val="28"/>
          <w:szCs w:val="28"/>
        </w:rPr>
        <w:t>5</w:t>
      </w:r>
      <w:r>
        <w:rPr>
          <w:rFonts w:ascii="Times New Roman" w:hAnsi="Times New Roman"/>
          <w:sz w:val="28"/>
          <w:szCs w:val="28"/>
        </w:rPr>
        <w:t xml:space="preserve">рр.  висаджено  багато  дерев,  кущів,  квітів,  створені  нові  </w:t>
      </w:r>
      <w:proofErr w:type="spellStart"/>
      <w:r>
        <w:rPr>
          <w:rFonts w:ascii="Times New Roman" w:hAnsi="Times New Roman"/>
          <w:sz w:val="28"/>
          <w:szCs w:val="28"/>
        </w:rPr>
        <w:t>ландшафні</w:t>
      </w:r>
      <w:proofErr w:type="spellEnd"/>
      <w:r>
        <w:rPr>
          <w:rFonts w:ascii="Times New Roman" w:hAnsi="Times New Roman"/>
          <w:sz w:val="28"/>
          <w:szCs w:val="28"/>
        </w:rPr>
        <w:t xml:space="preserve">  композиції  з  природних  матеріалів.</w:t>
      </w:r>
      <w:r w:rsidR="00A80B5B">
        <w:rPr>
          <w:rFonts w:ascii="Times New Roman" w:hAnsi="Times New Roman"/>
          <w:sz w:val="28"/>
          <w:szCs w:val="28"/>
        </w:rPr>
        <w:t xml:space="preserve">                                                           Створений метеомайданчик з відповідним обладнанням для проведення спостережень за погодою та атмосферними опадами.</w:t>
      </w:r>
    </w:p>
    <w:p w14:paraId="177EBD51" w14:textId="77777777" w:rsidR="00052332" w:rsidRDefault="00052332" w:rsidP="003010BD">
      <w:pPr>
        <w:rPr>
          <w:rFonts w:ascii="Times New Roman" w:hAnsi="Times New Roman"/>
          <w:sz w:val="28"/>
          <w:szCs w:val="28"/>
        </w:rPr>
      </w:pPr>
      <w:r>
        <w:rPr>
          <w:rFonts w:ascii="Times New Roman" w:hAnsi="Times New Roman"/>
          <w:sz w:val="28"/>
          <w:szCs w:val="28"/>
        </w:rPr>
        <w:t xml:space="preserve">Фінансово – матеріальне  забезпечення  здійснювалось  за  допомогою бюджетних  коштів  та  позабюджетних  внесків  батьків  вихованців. Колектив  та  батьки  доклали  багато  зусиль до  проведення  ремонтно – </w:t>
      </w:r>
      <w:r>
        <w:rPr>
          <w:rFonts w:ascii="Times New Roman" w:hAnsi="Times New Roman"/>
          <w:sz w:val="28"/>
          <w:szCs w:val="28"/>
        </w:rPr>
        <w:lastRenderedPageBreak/>
        <w:t xml:space="preserve">відновлювальних </w:t>
      </w:r>
      <w:r w:rsidR="00A34C35">
        <w:rPr>
          <w:rFonts w:ascii="Times New Roman" w:hAnsi="Times New Roman"/>
          <w:sz w:val="28"/>
          <w:szCs w:val="28"/>
        </w:rPr>
        <w:t xml:space="preserve">  робіт,  брали  безпосередню  участь у  висаджуванні  рослин,  фарбуванні  обладнання  на  майданчиках. </w:t>
      </w:r>
    </w:p>
    <w:p w14:paraId="29675730" w14:textId="6AA51547" w:rsidR="00A72C58" w:rsidRDefault="008364C8" w:rsidP="003010BD">
      <w:pPr>
        <w:rPr>
          <w:rFonts w:ascii="Times New Roman" w:hAnsi="Times New Roman"/>
          <w:sz w:val="28"/>
          <w:szCs w:val="28"/>
        </w:rPr>
      </w:pPr>
      <w:r>
        <w:rPr>
          <w:rFonts w:ascii="Times New Roman" w:hAnsi="Times New Roman"/>
          <w:sz w:val="28"/>
          <w:szCs w:val="28"/>
        </w:rPr>
        <w:t>Протягом  2024-2025</w:t>
      </w:r>
      <w:r w:rsidR="00A34C35">
        <w:rPr>
          <w:rFonts w:ascii="Times New Roman" w:hAnsi="Times New Roman"/>
          <w:sz w:val="28"/>
          <w:szCs w:val="28"/>
        </w:rPr>
        <w:t xml:space="preserve">  навчального року  активно  працювала Рада  закладу. Члени  Ради  закладу  організовували  роботу з  батьками  груп  та  громадськістю</w:t>
      </w:r>
      <w:r w:rsidR="00A80B5B">
        <w:rPr>
          <w:rFonts w:ascii="Times New Roman" w:hAnsi="Times New Roman"/>
          <w:sz w:val="28"/>
          <w:szCs w:val="28"/>
        </w:rPr>
        <w:t xml:space="preserve"> </w:t>
      </w:r>
      <w:r w:rsidR="00A34C35">
        <w:rPr>
          <w:rFonts w:ascii="Times New Roman" w:hAnsi="Times New Roman"/>
          <w:sz w:val="28"/>
          <w:szCs w:val="28"/>
        </w:rPr>
        <w:t xml:space="preserve"> щодо  залучення  та  раціонального  використання  позабюджетних  коштів,  благоустрою  території   закладу,  проведення  ремонтних  робіт. </w:t>
      </w:r>
      <w:r w:rsidR="00A80B5B">
        <w:rPr>
          <w:rFonts w:ascii="Times New Roman" w:hAnsi="Times New Roman"/>
          <w:sz w:val="28"/>
          <w:szCs w:val="28"/>
        </w:rPr>
        <w:t xml:space="preserve"> </w:t>
      </w:r>
      <w:r w:rsidR="00465AC4">
        <w:rPr>
          <w:rFonts w:ascii="Times New Roman" w:hAnsi="Times New Roman"/>
          <w:sz w:val="28"/>
          <w:szCs w:val="28"/>
        </w:rPr>
        <w:t xml:space="preserve">                                                                                                                 </w:t>
      </w:r>
      <w:r w:rsidR="00A34C35">
        <w:rPr>
          <w:rFonts w:ascii="Times New Roman" w:hAnsi="Times New Roman"/>
          <w:sz w:val="28"/>
          <w:szCs w:val="28"/>
        </w:rPr>
        <w:t>Засідання  Ради</w:t>
      </w:r>
      <w:r w:rsidR="00A80B5B">
        <w:rPr>
          <w:rFonts w:ascii="Times New Roman" w:hAnsi="Times New Roman"/>
          <w:sz w:val="28"/>
          <w:szCs w:val="28"/>
        </w:rPr>
        <w:t xml:space="preserve"> </w:t>
      </w:r>
      <w:r w:rsidR="00A34C35">
        <w:rPr>
          <w:rFonts w:ascii="Times New Roman" w:hAnsi="Times New Roman"/>
          <w:sz w:val="28"/>
          <w:szCs w:val="28"/>
        </w:rPr>
        <w:t xml:space="preserve"> закладу  проводилось 3 рази.</w:t>
      </w:r>
      <w:r w:rsidR="00603031">
        <w:rPr>
          <w:rFonts w:ascii="Times New Roman" w:hAnsi="Times New Roman"/>
          <w:sz w:val="28"/>
          <w:szCs w:val="28"/>
        </w:rPr>
        <w:t xml:space="preserve">                                                       Для  забезпечення  функціонування   закладу  </w:t>
      </w:r>
      <w:r w:rsidR="0036079A">
        <w:rPr>
          <w:rFonts w:ascii="Times New Roman" w:hAnsi="Times New Roman"/>
          <w:sz w:val="28"/>
          <w:szCs w:val="28"/>
        </w:rPr>
        <w:t xml:space="preserve">у 2024-25р. </w:t>
      </w:r>
      <w:r w:rsidR="00603031">
        <w:rPr>
          <w:rFonts w:ascii="Times New Roman" w:hAnsi="Times New Roman"/>
          <w:sz w:val="28"/>
          <w:szCs w:val="28"/>
        </w:rPr>
        <w:t>були  залучені  кошти з  місцевого  бюджету, завдяки</w:t>
      </w:r>
      <w:r w:rsidR="00A80B5B">
        <w:rPr>
          <w:rFonts w:ascii="Times New Roman" w:hAnsi="Times New Roman"/>
          <w:sz w:val="28"/>
          <w:szCs w:val="28"/>
        </w:rPr>
        <w:t xml:space="preserve"> </w:t>
      </w:r>
      <w:r w:rsidR="00603031">
        <w:rPr>
          <w:rFonts w:ascii="Times New Roman" w:hAnsi="Times New Roman"/>
          <w:sz w:val="28"/>
          <w:szCs w:val="28"/>
        </w:rPr>
        <w:t xml:space="preserve"> чому </w:t>
      </w:r>
      <w:r w:rsidR="00A80B5B">
        <w:rPr>
          <w:rFonts w:ascii="Times New Roman" w:hAnsi="Times New Roman"/>
          <w:sz w:val="28"/>
          <w:szCs w:val="28"/>
        </w:rPr>
        <w:t xml:space="preserve"> </w:t>
      </w:r>
      <w:r w:rsidR="00603031">
        <w:rPr>
          <w:rFonts w:ascii="Times New Roman" w:hAnsi="Times New Roman"/>
          <w:sz w:val="28"/>
          <w:szCs w:val="28"/>
        </w:rPr>
        <w:t>покращилась  матеріальна  база ЗДО</w:t>
      </w:r>
      <w:r w:rsidR="0036079A">
        <w:rPr>
          <w:rFonts w:ascii="Times New Roman" w:hAnsi="Times New Roman"/>
          <w:sz w:val="28"/>
          <w:szCs w:val="28"/>
        </w:rPr>
        <w:t>:                                                                                                                                                    - на поточний ремонт приміщень – 14.200 грн.                                                                                            - на придбання обладнання – 18.891 грн.</w:t>
      </w:r>
    </w:p>
    <w:p w14:paraId="1B64B531" w14:textId="5A2E3436" w:rsidR="00D770EE" w:rsidRPr="008364C8" w:rsidRDefault="00603031" w:rsidP="003010BD">
      <w:pPr>
        <w:rPr>
          <w:rFonts w:ascii="Times New Roman" w:hAnsi="Times New Roman"/>
          <w:sz w:val="28"/>
          <w:szCs w:val="28"/>
        </w:rPr>
      </w:pPr>
      <w:r>
        <w:rPr>
          <w:rFonts w:ascii="Times New Roman" w:hAnsi="Times New Roman"/>
          <w:sz w:val="28"/>
          <w:szCs w:val="28"/>
        </w:rPr>
        <w:t xml:space="preserve"> </w:t>
      </w:r>
    </w:p>
    <w:p w14:paraId="0187E7C8" w14:textId="04F74B66" w:rsidR="00075BA9" w:rsidRDefault="00213791" w:rsidP="003010BD">
      <w:pPr>
        <w:rPr>
          <w:rFonts w:ascii="Times New Roman" w:hAnsi="Times New Roman"/>
          <w:sz w:val="28"/>
          <w:szCs w:val="28"/>
        </w:rPr>
      </w:pPr>
      <w:r w:rsidRPr="00735F9C">
        <w:rPr>
          <w:rFonts w:ascii="Times New Roman" w:hAnsi="Times New Roman"/>
          <w:b/>
          <w:bCs/>
          <w:sz w:val="28"/>
          <w:szCs w:val="28"/>
        </w:rPr>
        <w:t xml:space="preserve">Допомога  батьків:                                                                                                                              </w:t>
      </w:r>
      <w:r w:rsidR="00FB4EF4">
        <w:rPr>
          <w:rFonts w:ascii="Times New Roman" w:hAnsi="Times New Roman"/>
          <w:sz w:val="28"/>
          <w:szCs w:val="28"/>
        </w:rPr>
        <w:t xml:space="preserve">- ремонт копіювальної техніки;  </w:t>
      </w:r>
      <w:r>
        <w:rPr>
          <w:rFonts w:ascii="Times New Roman" w:hAnsi="Times New Roman"/>
          <w:sz w:val="28"/>
          <w:szCs w:val="28"/>
        </w:rPr>
        <w:t xml:space="preserve">                                                                                               - заміна  замків,  кранів, вентилів;                                                                                                             - придбання  </w:t>
      </w:r>
      <w:r w:rsidR="00A80B5B">
        <w:rPr>
          <w:rFonts w:ascii="Times New Roman" w:hAnsi="Times New Roman"/>
          <w:sz w:val="28"/>
          <w:szCs w:val="28"/>
        </w:rPr>
        <w:t xml:space="preserve">замкових комплектів, господарчого знаряддя, </w:t>
      </w:r>
      <w:r>
        <w:rPr>
          <w:rFonts w:ascii="Times New Roman" w:hAnsi="Times New Roman"/>
          <w:sz w:val="28"/>
          <w:szCs w:val="28"/>
        </w:rPr>
        <w:t xml:space="preserve">віників;                                                                                                                                  </w:t>
      </w:r>
      <w:r w:rsidR="00A80B5B">
        <w:rPr>
          <w:rFonts w:ascii="Times New Roman" w:hAnsi="Times New Roman"/>
          <w:sz w:val="28"/>
          <w:szCs w:val="28"/>
        </w:rPr>
        <w:t xml:space="preserve">  - придбання  будівельних матеріалів</w:t>
      </w:r>
      <w:r w:rsidR="00FB4EF4">
        <w:rPr>
          <w:rFonts w:ascii="Times New Roman" w:hAnsi="Times New Roman"/>
          <w:sz w:val="28"/>
          <w:szCs w:val="28"/>
        </w:rPr>
        <w:t xml:space="preserve"> </w:t>
      </w:r>
      <w:r w:rsidR="00A80B5B">
        <w:rPr>
          <w:rFonts w:ascii="Times New Roman" w:hAnsi="Times New Roman"/>
          <w:sz w:val="28"/>
          <w:szCs w:val="28"/>
        </w:rPr>
        <w:t xml:space="preserve"> для </w:t>
      </w:r>
      <w:r w:rsidR="00FB4EF4">
        <w:rPr>
          <w:rFonts w:ascii="Times New Roman" w:hAnsi="Times New Roman"/>
          <w:sz w:val="28"/>
          <w:szCs w:val="28"/>
        </w:rPr>
        <w:t xml:space="preserve"> </w:t>
      </w:r>
      <w:r w:rsidR="00A80B5B">
        <w:rPr>
          <w:rFonts w:ascii="Times New Roman" w:hAnsi="Times New Roman"/>
          <w:sz w:val="28"/>
          <w:szCs w:val="28"/>
        </w:rPr>
        <w:t>ремонту</w:t>
      </w:r>
      <w:r w:rsidR="00FB4EF4">
        <w:rPr>
          <w:rFonts w:ascii="Times New Roman" w:hAnsi="Times New Roman"/>
          <w:sz w:val="28"/>
          <w:szCs w:val="28"/>
        </w:rPr>
        <w:t xml:space="preserve"> </w:t>
      </w:r>
      <w:r w:rsidR="00A80B5B">
        <w:rPr>
          <w:rFonts w:ascii="Times New Roman" w:hAnsi="Times New Roman"/>
          <w:sz w:val="28"/>
          <w:szCs w:val="28"/>
        </w:rPr>
        <w:t xml:space="preserve"> </w:t>
      </w:r>
      <w:r w:rsidR="00A72C58">
        <w:rPr>
          <w:rFonts w:ascii="Times New Roman" w:hAnsi="Times New Roman"/>
          <w:sz w:val="28"/>
          <w:szCs w:val="28"/>
        </w:rPr>
        <w:t xml:space="preserve">приміщень першого поверху. </w:t>
      </w:r>
      <w:r w:rsidR="00A80B5B">
        <w:rPr>
          <w:rFonts w:ascii="Times New Roman" w:hAnsi="Times New Roman"/>
          <w:sz w:val="28"/>
          <w:szCs w:val="28"/>
        </w:rPr>
        <w:t>музичного та фізкультурного залу, споруд на території закладу;</w:t>
      </w:r>
      <w:r w:rsidR="00463ACB">
        <w:rPr>
          <w:rFonts w:ascii="Times New Roman" w:hAnsi="Times New Roman"/>
          <w:sz w:val="28"/>
          <w:szCs w:val="28"/>
        </w:rPr>
        <w:t xml:space="preserve">                                                                                             -</w:t>
      </w:r>
      <w:r w:rsidR="00A72C58">
        <w:rPr>
          <w:rFonts w:ascii="Times New Roman" w:hAnsi="Times New Roman"/>
          <w:sz w:val="28"/>
          <w:szCs w:val="28"/>
        </w:rPr>
        <w:t xml:space="preserve"> </w:t>
      </w:r>
      <w:r w:rsidR="00463ACB">
        <w:rPr>
          <w:rFonts w:ascii="Times New Roman" w:hAnsi="Times New Roman"/>
          <w:sz w:val="28"/>
          <w:szCs w:val="28"/>
        </w:rPr>
        <w:t>придбання м’ячів та обладнання для спортивного залу;</w:t>
      </w:r>
      <w:r>
        <w:rPr>
          <w:rFonts w:ascii="Times New Roman" w:hAnsi="Times New Roman"/>
          <w:sz w:val="28"/>
          <w:szCs w:val="28"/>
        </w:rPr>
        <w:t xml:space="preserve">                                                                                                    - придбання  антисептиків та мед</w:t>
      </w:r>
      <w:r w:rsidR="00075BA9">
        <w:rPr>
          <w:rFonts w:ascii="Times New Roman" w:hAnsi="Times New Roman"/>
          <w:sz w:val="28"/>
          <w:szCs w:val="28"/>
        </w:rPr>
        <w:t xml:space="preserve">ичних </w:t>
      </w:r>
      <w:r>
        <w:rPr>
          <w:rFonts w:ascii="Times New Roman" w:hAnsi="Times New Roman"/>
          <w:sz w:val="28"/>
          <w:szCs w:val="28"/>
        </w:rPr>
        <w:t xml:space="preserve">засобів; </w:t>
      </w:r>
      <w:r w:rsidR="00DD0B54">
        <w:rPr>
          <w:rFonts w:ascii="Times New Roman" w:hAnsi="Times New Roman"/>
          <w:sz w:val="28"/>
          <w:szCs w:val="28"/>
        </w:rPr>
        <w:t xml:space="preserve">                                                                              - придбання будівельних  матеріалів: дощок, рейок, </w:t>
      </w:r>
      <w:proofErr w:type="spellStart"/>
      <w:r w:rsidR="00DD0B54">
        <w:rPr>
          <w:rFonts w:ascii="Times New Roman" w:hAnsi="Times New Roman"/>
          <w:sz w:val="28"/>
          <w:szCs w:val="28"/>
        </w:rPr>
        <w:t>саморізів</w:t>
      </w:r>
      <w:proofErr w:type="spellEnd"/>
      <w:r w:rsidR="00DD0B54">
        <w:rPr>
          <w:rFonts w:ascii="Times New Roman" w:hAnsi="Times New Roman"/>
          <w:sz w:val="28"/>
          <w:szCs w:val="28"/>
        </w:rPr>
        <w:t xml:space="preserve">, цвяхів; </w:t>
      </w:r>
      <w:r w:rsidR="00BE250A">
        <w:rPr>
          <w:rFonts w:ascii="Times New Roman" w:hAnsi="Times New Roman"/>
          <w:sz w:val="28"/>
          <w:szCs w:val="28"/>
        </w:rPr>
        <w:t xml:space="preserve">                                  - придбання </w:t>
      </w:r>
      <w:r w:rsidR="00A72C58">
        <w:rPr>
          <w:rFonts w:ascii="Times New Roman" w:hAnsi="Times New Roman"/>
          <w:sz w:val="28"/>
          <w:szCs w:val="28"/>
        </w:rPr>
        <w:t xml:space="preserve">2х бойлерів, </w:t>
      </w:r>
      <w:r w:rsidR="00BE250A">
        <w:rPr>
          <w:rFonts w:ascii="Times New Roman" w:hAnsi="Times New Roman"/>
          <w:sz w:val="28"/>
          <w:szCs w:val="28"/>
        </w:rPr>
        <w:t>сантехніки;</w:t>
      </w:r>
      <w:r>
        <w:rPr>
          <w:rFonts w:ascii="Times New Roman" w:hAnsi="Times New Roman"/>
          <w:sz w:val="28"/>
          <w:szCs w:val="28"/>
        </w:rPr>
        <w:t xml:space="preserve"> </w:t>
      </w:r>
      <w:r w:rsidR="0036079A">
        <w:rPr>
          <w:rFonts w:ascii="Times New Roman" w:hAnsi="Times New Roman"/>
          <w:sz w:val="28"/>
          <w:szCs w:val="28"/>
        </w:rPr>
        <w:t xml:space="preserve">                                                                                                                         - придбання шуруповерта;</w:t>
      </w:r>
      <w:r w:rsidR="00463ACB">
        <w:rPr>
          <w:rFonts w:ascii="Times New Roman" w:hAnsi="Times New Roman"/>
          <w:sz w:val="28"/>
          <w:szCs w:val="28"/>
        </w:rPr>
        <w:t xml:space="preserve">                                                                                                                  - чищення килимів;</w:t>
      </w:r>
      <w:r>
        <w:rPr>
          <w:rFonts w:ascii="Times New Roman" w:hAnsi="Times New Roman"/>
          <w:sz w:val="28"/>
          <w:szCs w:val="28"/>
        </w:rPr>
        <w:t xml:space="preserve">                                                                                                            - дерева </w:t>
      </w:r>
      <w:r w:rsidR="00463ACB">
        <w:rPr>
          <w:rFonts w:ascii="Times New Roman" w:hAnsi="Times New Roman"/>
          <w:sz w:val="28"/>
          <w:szCs w:val="28"/>
        </w:rPr>
        <w:t>–</w:t>
      </w:r>
      <w:r w:rsidR="00FB4EF4">
        <w:rPr>
          <w:rFonts w:ascii="Times New Roman" w:hAnsi="Times New Roman"/>
          <w:sz w:val="28"/>
          <w:szCs w:val="28"/>
        </w:rPr>
        <w:t xml:space="preserve"> </w:t>
      </w:r>
      <w:r w:rsidR="00A72C58">
        <w:rPr>
          <w:rFonts w:ascii="Times New Roman" w:hAnsi="Times New Roman"/>
          <w:sz w:val="28"/>
          <w:szCs w:val="28"/>
        </w:rPr>
        <w:t>10</w:t>
      </w:r>
      <w:r w:rsidR="00463ACB">
        <w:rPr>
          <w:rFonts w:ascii="Times New Roman" w:hAnsi="Times New Roman"/>
          <w:sz w:val="28"/>
          <w:szCs w:val="28"/>
        </w:rPr>
        <w:t xml:space="preserve"> </w:t>
      </w:r>
      <w:r>
        <w:rPr>
          <w:rFonts w:ascii="Times New Roman" w:hAnsi="Times New Roman"/>
          <w:sz w:val="28"/>
          <w:szCs w:val="28"/>
        </w:rPr>
        <w:t xml:space="preserve">шт.                                                                                                                                              - кущі </w:t>
      </w:r>
      <w:r w:rsidR="00FB4EF4">
        <w:rPr>
          <w:rFonts w:ascii="Times New Roman" w:hAnsi="Times New Roman"/>
          <w:sz w:val="28"/>
          <w:szCs w:val="28"/>
        </w:rPr>
        <w:t xml:space="preserve">- </w:t>
      </w:r>
      <w:r w:rsidR="00A72C58">
        <w:rPr>
          <w:rFonts w:ascii="Times New Roman" w:hAnsi="Times New Roman"/>
          <w:sz w:val="28"/>
          <w:szCs w:val="28"/>
        </w:rPr>
        <w:t>2</w:t>
      </w:r>
      <w:r w:rsidR="00FB4EF4">
        <w:rPr>
          <w:rFonts w:ascii="Times New Roman" w:hAnsi="Times New Roman"/>
          <w:sz w:val="28"/>
          <w:szCs w:val="28"/>
        </w:rPr>
        <w:t xml:space="preserve">0 </w:t>
      </w:r>
      <w:r>
        <w:rPr>
          <w:rFonts w:ascii="Times New Roman" w:hAnsi="Times New Roman"/>
          <w:sz w:val="28"/>
          <w:szCs w:val="28"/>
        </w:rPr>
        <w:t xml:space="preserve">шт.                                                                                                                                         - квіти </w:t>
      </w:r>
      <w:r w:rsidR="00FB4EF4">
        <w:rPr>
          <w:rFonts w:ascii="Times New Roman" w:hAnsi="Times New Roman"/>
          <w:sz w:val="28"/>
          <w:szCs w:val="28"/>
        </w:rPr>
        <w:t>-</w:t>
      </w:r>
      <w:r w:rsidR="00961211">
        <w:rPr>
          <w:rFonts w:ascii="Times New Roman" w:hAnsi="Times New Roman"/>
          <w:sz w:val="28"/>
          <w:szCs w:val="28"/>
        </w:rPr>
        <w:t xml:space="preserve"> більше</w:t>
      </w:r>
      <w:r w:rsidR="00FB4EF4">
        <w:rPr>
          <w:rFonts w:ascii="Times New Roman" w:hAnsi="Times New Roman"/>
          <w:sz w:val="28"/>
          <w:szCs w:val="28"/>
        </w:rPr>
        <w:t xml:space="preserve"> </w:t>
      </w:r>
      <w:r w:rsidR="00A72C58">
        <w:rPr>
          <w:rFonts w:ascii="Times New Roman" w:hAnsi="Times New Roman"/>
          <w:sz w:val="28"/>
          <w:szCs w:val="28"/>
        </w:rPr>
        <w:t>10</w:t>
      </w:r>
      <w:r w:rsidR="00FB4EF4">
        <w:rPr>
          <w:rFonts w:ascii="Times New Roman" w:hAnsi="Times New Roman"/>
          <w:sz w:val="28"/>
          <w:szCs w:val="28"/>
        </w:rPr>
        <w:t>0</w:t>
      </w:r>
      <w:r w:rsidR="002614C0">
        <w:rPr>
          <w:rFonts w:ascii="Times New Roman" w:hAnsi="Times New Roman"/>
          <w:sz w:val="28"/>
          <w:szCs w:val="28"/>
        </w:rPr>
        <w:t xml:space="preserve"> </w:t>
      </w:r>
      <w:r>
        <w:rPr>
          <w:rFonts w:ascii="Times New Roman" w:hAnsi="Times New Roman"/>
          <w:sz w:val="28"/>
          <w:szCs w:val="28"/>
        </w:rPr>
        <w:t xml:space="preserve">шт.                                                                                                                                              - насіння,  добрива,  розсада; </w:t>
      </w:r>
      <w:r w:rsidR="00FB4EF4">
        <w:rPr>
          <w:rFonts w:ascii="Times New Roman" w:hAnsi="Times New Roman"/>
          <w:sz w:val="28"/>
          <w:szCs w:val="28"/>
        </w:rPr>
        <w:t xml:space="preserve">                                                                                                       </w:t>
      </w:r>
      <w:r>
        <w:rPr>
          <w:rFonts w:ascii="Times New Roman" w:hAnsi="Times New Roman"/>
          <w:sz w:val="28"/>
          <w:szCs w:val="28"/>
        </w:rPr>
        <w:t>-</w:t>
      </w:r>
      <w:r w:rsidR="00FB4EF4">
        <w:rPr>
          <w:rFonts w:ascii="Times New Roman" w:hAnsi="Times New Roman"/>
          <w:sz w:val="28"/>
          <w:szCs w:val="28"/>
        </w:rPr>
        <w:t xml:space="preserve"> </w:t>
      </w:r>
      <w:r>
        <w:rPr>
          <w:rFonts w:ascii="Times New Roman" w:hAnsi="Times New Roman"/>
          <w:sz w:val="28"/>
          <w:szCs w:val="28"/>
        </w:rPr>
        <w:t>косметичний  ремонт  приміщень</w:t>
      </w:r>
      <w:r w:rsidR="0036079A">
        <w:rPr>
          <w:rFonts w:ascii="Times New Roman" w:hAnsi="Times New Roman"/>
          <w:sz w:val="28"/>
          <w:szCs w:val="28"/>
        </w:rPr>
        <w:t>;                                                                                            - встановлення поручнів на входах;</w:t>
      </w:r>
    </w:p>
    <w:p w14:paraId="2E2F297F" w14:textId="1FB48E0A" w:rsidR="00213791" w:rsidRDefault="00FB4EF4" w:rsidP="003010BD">
      <w:pPr>
        <w:rPr>
          <w:rFonts w:ascii="Times New Roman" w:hAnsi="Times New Roman"/>
          <w:sz w:val="28"/>
          <w:szCs w:val="28"/>
        </w:rPr>
      </w:pPr>
      <w:r>
        <w:rPr>
          <w:rFonts w:ascii="Times New Roman" w:hAnsi="Times New Roman"/>
          <w:b/>
          <w:bCs/>
          <w:sz w:val="28"/>
          <w:szCs w:val="28"/>
        </w:rPr>
        <w:t xml:space="preserve">                                                                                                                                                                                                                             </w:t>
      </w:r>
      <w:r w:rsidR="00786EF4" w:rsidRPr="00735F9C">
        <w:rPr>
          <w:rFonts w:ascii="Times New Roman" w:hAnsi="Times New Roman"/>
          <w:b/>
          <w:bCs/>
          <w:sz w:val="28"/>
          <w:szCs w:val="28"/>
        </w:rPr>
        <w:t>З</w:t>
      </w:r>
      <w:r>
        <w:rPr>
          <w:rFonts w:ascii="Times New Roman" w:hAnsi="Times New Roman"/>
          <w:b/>
          <w:bCs/>
          <w:sz w:val="28"/>
          <w:szCs w:val="28"/>
        </w:rPr>
        <w:t xml:space="preserve"> метою  покращення матеріально -</w:t>
      </w:r>
      <w:r w:rsidR="00786EF4" w:rsidRPr="00735F9C">
        <w:rPr>
          <w:rFonts w:ascii="Times New Roman" w:hAnsi="Times New Roman"/>
          <w:b/>
          <w:bCs/>
          <w:sz w:val="28"/>
          <w:szCs w:val="28"/>
        </w:rPr>
        <w:t xml:space="preserve"> технічної  бази  закладу на  літній  період 202</w:t>
      </w:r>
      <w:r w:rsidR="0036079A">
        <w:rPr>
          <w:rFonts w:ascii="Times New Roman" w:hAnsi="Times New Roman"/>
          <w:b/>
          <w:bCs/>
          <w:sz w:val="28"/>
          <w:szCs w:val="28"/>
        </w:rPr>
        <w:t>5</w:t>
      </w:r>
      <w:r w:rsidR="00786EF4" w:rsidRPr="00735F9C">
        <w:rPr>
          <w:rFonts w:ascii="Times New Roman" w:hAnsi="Times New Roman"/>
          <w:b/>
          <w:bCs/>
          <w:sz w:val="28"/>
          <w:szCs w:val="28"/>
        </w:rPr>
        <w:t xml:space="preserve"> року  плануються  наступні</w:t>
      </w:r>
      <w:r>
        <w:rPr>
          <w:rFonts w:ascii="Times New Roman" w:hAnsi="Times New Roman"/>
          <w:b/>
          <w:bCs/>
          <w:sz w:val="28"/>
          <w:szCs w:val="28"/>
        </w:rPr>
        <w:t xml:space="preserve">  </w:t>
      </w:r>
      <w:r w:rsidR="00786EF4" w:rsidRPr="00735F9C">
        <w:rPr>
          <w:rFonts w:ascii="Times New Roman" w:hAnsi="Times New Roman"/>
          <w:b/>
          <w:bCs/>
          <w:sz w:val="28"/>
          <w:szCs w:val="28"/>
        </w:rPr>
        <w:t>заходи  та  роботи:</w:t>
      </w:r>
      <w:r w:rsidR="00786EF4">
        <w:rPr>
          <w:rFonts w:ascii="Times New Roman" w:hAnsi="Times New Roman"/>
          <w:sz w:val="28"/>
          <w:szCs w:val="28"/>
        </w:rPr>
        <w:t xml:space="preserve">                                                         - </w:t>
      </w:r>
      <w:r w:rsidR="00735F9C">
        <w:rPr>
          <w:rFonts w:ascii="Times New Roman" w:hAnsi="Times New Roman"/>
          <w:sz w:val="28"/>
          <w:szCs w:val="28"/>
        </w:rPr>
        <w:t xml:space="preserve">частковий  ремонт  та  підготовка  теплової  мережі  до  опалювального  сезону;   </w:t>
      </w:r>
      <w:r w:rsidR="00A72C58">
        <w:rPr>
          <w:rFonts w:ascii="Times New Roman" w:hAnsi="Times New Roman"/>
          <w:sz w:val="28"/>
          <w:szCs w:val="28"/>
        </w:rPr>
        <w:t xml:space="preserve">                                                                                                                                                            - встановлення бойлерів у групах;</w:t>
      </w:r>
      <w:r w:rsidR="00735F9C">
        <w:rPr>
          <w:rFonts w:ascii="Times New Roman" w:hAnsi="Times New Roman"/>
          <w:sz w:val="28"/>
          <w:szCs w:val="28"/>
        </w:rPr>
        <w:t xml:space="preserve">                                                                                                                              - привезення  піску;                                                                                                                                     -</w:t>
      </w:r>
      <w:r>
        <w:rPr>
          <w:rFonts w:ascii="Times New Roman" w:hAnsi="Times New Roman"/>
          <w:sz w:val="28"/>
          <w:szCs w:val="28"/>
        </w:rPr>
        <w:t xml:space="preserve"> </w:t>
      </w:r>
      <w:r w:rsidR="00735F9C">
        <w:rPr>
          <w:rFonts w:ascii="Times New Roman" w:hAnsi="Times New Roman"/>
          <w:sz w:val="28"/>
          <w:szCs w:val="28"/>
        </w:rPr>
        <w:t xml:space="preserve">ремонт та  фарбування  </w:t>
      </w:r>
      <w:r w:rsidR="00A72C58">
        <w:rPr>
          <w:rFonts w:ascii="Times New Roman" w:hAnsi="Times New Roman"/>
          <w:sz w:val="28"/>
          <w:szCs w:val="28"/>
        </w:rPr>
        <w:t xml:space="preserve">фасаду закладу, укриття та коридорів підвалу, </w:t>
      </w:r>
      <w:r w:rsidR="00735F9C">
        <w:rPr>
          <w:rFonts w:ascii="Times New Roman" w:hAnsi="Times New Roman"/>
          <w:sz w:val="28"/>
          <w:szCs w:val="28"/>
        </w:rPr>
        <w:t xml:space="preserve">огорожі,  обладнання  на  ігрових  майданчиках;                                                            </w:t>
      </w:r>
      <w:r w:rsidR="00A72C58">
        <w:rPr>
          <w:rFonts w:ascii="Times New Roman" w:hAnsi="Times New Roman"/>
          <w:sz w:val="28"/>
          <w:szCs w:val="28"/>
        </w:rPr>
        <w:t xml:space="preserve">                                                                                                       </w:t>
      </w:r>
      <w:r w:rsidR="00735F9C">
        <w:rPr>
          <w:rFonts w:ascii="Times New Roman" w:hAnsi="Times New Roman"/>
          <w:sz w:val="28"/>
          <w:szCs w:val="28"/>
        </w:rPr>
        <w:t xml:space="preserve">- поточний  приміщень  закладу  та  групових  кімнат;                                                                                - ремонт  сходів,  маршів та стін з тильного  боку  будівлі;                                                                                       - повірка </w:t>
      </w:r>
      <w:r w:rsidR="00A72C58">
        <w:rPr>
          <w:rFonts w:ascii="Times New Roman" w:hAnsi="Times New Roman"/>
          <w:sz w:val="28"/>
          <w:szCs w:val="28"/>
        </w:rPr>
        <w:t xml:space="preserve">опору заземлення, </w:t>
      </w:r>
      <w:r w:rsidR="00735F9C">
        <w:rPr>
          <w:rFonts w:ascii="Times New Roman" w:hAnsi="Times New Roman"/>
          <w:sz w:val="28"/>
          <w:szCs w:val="28"/>
        </w:rPr>
        <w:t>вогнегасників,  гідранта,  пожежних рукавів;</w:t>
      </w:r>
    </w:p>
    <w:p w14:paraId="6CB9D28C" w14:textId="77777777" w:rsidR="008364C8" w:rsidRPr="00D770EE" w:rsidRDefault="008364C8" w:rsidP="003010BD">
      <w:pPr>
        <w:rPr>
          <w:rFonts w:ascii="Times New Roman" w:hAnsi="Times New Roman"/>
          <w:b/>
          <w:bCs/>
          <w:sz w:val="28"/>
          <w:szCs w:val="28"/>
        </w:rPr>
      </w:pPr>
    </w:p>
    <w:p w14:paraId="6257B6DD" w14:textId="2A98FA94" w:rsidR="00735F9C" w:rsidRDefault="00735F9C" w:rsidP="003010BD">
      <w:pPr>
        <w:rPr>
          <w:rFonts w:ascii="Times New Roman" w:hAnsi="Times New Roman"/>
          <w:sz w:val="28"/>
          <w:szCs w:val="28"/>
        </w:rPr>
      </w:pPr>
      <w:r w:rsidRPr="00735F9C">
        <w:rPr>
          <w:rFonts w:ascii="Times New Roman" w:hAnsi="Times New Roman"/>
          <w:b/>
          <w:bCs/>
          <w:sz w:val="28"/>
          <w:szCs w:val="28"/>
        </w:rPr>
        <w:t>Протягом  року  проведено:</w:t>
      </w:r>
      <w:r w:rsidR="000B58AE">
        <w:rPr>
          <w:rFonts w:ascii="Times New Roman" w:hAnsi="Times New Roman"/>
          <w:b/>
          <w:bCs/>
          <w:sz w:val="28"/>
          <w:szCs w:val="28"/>
        </w:rPr>
        <w:t xml:space="preserve">                                                                                                                 </w:t>
      </w:r>
      <w:r w:rsidR="00FB4EF4">
        <w:rPr>
          <w:rFonts w:ascii="Times New Roman" w:hAnsi="Times New Roman"/>
          <w:b/>
          <w:bCs/>
          <w:sz w:val="28"/>
          <w:szCs w:val="28"/>
        </w:rPr>
        <w:t xml:space="preserve">                                                                                                                         </w:t>
      </w:r>
      <w:r w:rsidRPr="00FB4EF4">
        <w:rPr>
          <w:rFonts w:ascii="Times New Roman" w:hAnsi="Times New Roman"/>
          <w:bCs/>
          <w:sz w:val="28"/>
          <w:szCs w:val="28"/>
        </w:rPr>
        <w:t xml:space="preserve">                                                                                                           </w:t>
      </w:r>
      <w:r w:rsidR="000B58AE">
        <w:rPr>
          <w:rFonts w:ascii="Times New Roman" w:hAnsi="Times New Roman"/>
          <w:b/>
          <w:bCs/>
          <w:sz w:val="28"/>
          <w:szCs w:val="28"/>
        </w:rPr>
        <w:t xml:space="preserve">- </w:t>
      </w:r>
      <w:r w:rsidRPr="00735F9C">
        <w:rPr>
          <w:rFonts w:ascii="Times New Roman" w:hAnsi="Times New Roman"/>
          <w:sz w:val="28"/>
          <w:szCs w:val="28"/>
        </w:rPr>
        <w:t xml:space="preserve">ремонт </w:t>
      </w:r>
      <w:r w:rsidR="00FB4EF4">
        <w:rPr>
          <w:rFonts w:ascii="Times New Roman" w:hAnsi="Times New Roman"/>
          <w:sz w:val="28"/>
          <w:szCs w:val="28"/>
        </w:rPr>
        <w:t xml:space="preserve"> </w:t>
      </w:r>
      <w:r w:rsidRPr="00735F9C">
        <w:rPr>
          <w:rFonts w:ascii="Times New Roman" w:hAnsi="Times New Roman"/>
          <w:sz w:val="28"/>
          <w:szCs w:val="28"/>
        </w:rPr>
        <w:t>деталей  радіаторів  опалення;</w:t>
      </w:r>
      <w:r>
        <w:rPr>
          <w:rFonts w:ascii="Times New Roman" w:hAnsi="Times New Roman"/>
          <w:sz w:val="28"/>
          <w:szCs w:val="28"/>
        </w:rPr>
        <w:t xml:space="preserve">                                                                                          </w:t>
      </w:r>
      <w:r>
        <w:rPr>
          <w:rFonts w:ascii="Times New Roman" w:hAnsi="Times New Roman"/>
          <w:sz w:val="28"/>
          <w:szCs w:val="28"/>
        </w:rPr>
        <w:lastRenderedPageBreak/>
        <w:t xml:space="preserve">- зварювальні  ремонтні  роботи  тепломережі;  </w:t>
      </w:r>
      <w:r w:rsidR="000B58AE">
        <w:rPr>
          <w:rFonts w:ascii="Times New Roman" w:hAnsi="Times New Roman"/>
          <w:sz w:val="28"/>
          <w:szCs w:val="28"/>
        </w:rPr>
        <w:t xml:space="preserve">                                                                                 </w:t>
      </w:r>
      <w:r>
        <w:rPr>
          <w:rFonts w:ascii="Times New Roman" w:hAnsi="Times New Roman"/>
          <w:sz w:val="28"/>
          <w:szCs w:val="28"/>
        </w:rPr>
        <w:t>- заміна  замків;</w:t>
      </w:r>
      <w:r w:rsidR="00325819">
        <w:rPr>
          <w:rFonts w:ascii="Times New Roman" w:hAnsi="Times New Roman"/>
          <w:sz w:val="28"/>
          <w:szCs w:val="28"/>
        </w:rPr>
        <w:t xml:space="preserve">  </w:t>
      </w:r>
      <w:r w:rsidR="00A72C58">
        <w:rPr>
          <w:rFonts w:ascii="Times New Roman" w:hAnsi="Times New Roman"/>
          <w:sz w:val="28"/>
          <w:szCs w:val="28"/>
        </w:rPr>
        <w:t xml:space="preserve">                                                                                                                                   - вивезення габаритного побутового</w:t>
      </w:r>
      <w:r w:rsidR="00325819">
        <w:rPr>
          <w:rFonts w:ascii="Times New Roman" w:hAnsi="Times New Roman"/>
          <w:sz w:val="28"/>
          <w:szCs w:val="28"/>
        </w:rPr>
        <w:t xml:space="preserve"> </w:t>
      </w:r>
      <w:r w:rsidR="00A72C58">
        <w:rPr>
          <w:rFonts w:ascii="Times New Roman" w:hAnsi="Times New Roman"/>
          <w:sz w:val="28"/>
          <w:szCs w:val="28"/>
        </w:rPr>
        <w:t>сміття (віконні рами, тара, дошки)</w:t>
      </w:r>
      <w:r w:rsidR="00325819">
        <w:rPr>
          <w:rFonts w:ascii="Times New Roman" w:hAnsi="Times New Roman"/>
          <w:sz w:val="28"/>
          <w:szCs w:val="28"/>
        </w:rPr>
        <w:t xml:space="preserve">                                                                                                                               - розчищення  та впорядкування  підвальних  приміщень;                                                          - </w:t>
      </w:r>
      <w:proofErr w:type="spellStart"/>
      <w:r w:rsidR="00A72C58">
        <w:rPr>
          <w:rFonts w:ascii="Times New Roman" w:hAnsi="Times New Roman"/>
          <w:sz w:val="28"/>
          <w:szCs w:val="28"/>
        </w:rPr>
        <w:t>до</w:t>
      </w:r>
      <w:r w:rsidR="00325819">
        <w:rPr>
          <w:rFonts w:ascii="Times New Roman" w:hAnsi="Times New Roman"/>
          <w:sz w:val="28"/>
          <w:szCs w:val="28"/>
        </w:rPr>
        <w:t>облаштування</w:t>
      </w:r>
      <w:proofErr w:type="spellEnd"/>
      <w:r w:rsidR="00325819">
        <w:rPr>
          <w:rFonts w:ascii="Times New Roman" w:hAnsi="Times New Roman"/>
          <w:sz w:val="28"/>
          <w:szCs w:val="28"/>
        </w:rPr>
        <w:t xml:space="preserve">  тимчасового  укриття;                                                                                             - виготовлення  обладнання  на  ігрові  майданчики;                                                                      </w:t>
      </w:r>
      <w:r w:rsidR="00FB4EF4">
        <w:rPr>
          <w:rFonts w:ascii="Times New Roman" w:hAnsi="Times New Roman"/>
          <w:sz w:val="28"/>
          <w:szCs w:val="28"/>
        </w:rPr>
        <w:t xml:space="preserve">          - виготовлення  обладнання та декору </w:t>
      </w:r>
      <w:r w:rsidR="00325819">
        <w:rPr>
          <w:rFonts w:ascii="Times New Roman" w:hAnsi="Times New Roman"/>
          <w:sz w:val="28"/>
          <w:szCs w:val="28"/>
        </w:rPr>
        <w:t xml:space="preserve"> для</w:t>
      </w:r>
      <w:r w:rsidR="00463ACB">
        <w:rPr>
          <w:rFonts w:ascii="Times New Roman" w:hAnsi="Times New Roman"/>
          <w:sz w:val="28"/>
          <w:szCs w:val="28"/>
        </w:rPr>
        <w:t xml:space="preserve"> </w:t>
      </w:r>
      <w:r w:rsidR="00325819">
        <w:rPr>
          <w:rFonts w:ascii="Times New Roman" w:hAnsi="Times New Roman"/>
          <w:sz w:val="28"/>
          <w:szCs w:val="28"/>
        </w:rPr>
        <w:t xml:space="preserve"> муз</w:t>
      </w:r>
      <w:r w:rsidR="00A72C58">
        <w:rPr>
          <w:rFonts w:ascii="Times New Roman" w:hAnsi="Times New Roman"/>
          <w:sz w:val="28"/>
          <w:szCs w:val="28"/>
        </w:rPr>
        <w:t xml:space="preserve">ичної та фізкультурної </w:t>
      </w:r>
      <w:r w:rsidR="00325819">
        <w:rPr>
          <w:rFonts w:ascii="Times New Roman" w:hAnsi="Times New Roman"/>
          <w:sz w:val="28"/>
          <w:szCs w:val="28"/>
        </w:rPr>
        <w:t>зали;                                                                                                                   - благоустрій  квітників,  висадження дерев  та  кущів;</w:t>
      </w:r>
      <w:r w:rsidR="00FB4EF4">
        <w:rPr>
          <w:rFonts w:ascii="Times New Roman" w:hAnsi="Times New Roman"/>
          <w:sz w:val="28"/>
          <w:szCs w:val="28"/>
        </w:rPr>
        <w:t xml:space="preserve">                                                                                  - ремонт копіювальної техніки;</w:t>
      </w:r>
    </w:p>
    <w:p w14:paraId="2FCF388D" w14:textId="77777777" w:rsidR="008364C8" w:rsidRDefault="008364C8" w:rsidP="003010BD">
      <w:pPr>
        <w:rPr>
          <w:rFonts w:ascii="Times New Roman" w:hAnsi="Times New Roman"/>
          <w:sz w:val="28"/>
          <w:szCs w:val="28"/>
        </w:rPr>
      </w:pPr>
      <w:bookmarkStart w:id="0" w:name="_GoBack"/>
      <w:bookmarkEnd w:id="0"/>
    </w:p>
    <w:p w14:paraId="5A0F324C" w14:textId="3B813281" w:rsidR="00325819" w:rsidRDefault="00325819" w:rsidP="003010BD">
      <w:pPr>
        <w:rPr>
          <w:rFonts w:ascii="Times New Roman" w:hAnsi="Times New Roman"/>
          <w:sz w:val="28"/>
          <w:szCs w:val="28"/>
        </w:rPr>
      </w:pPr>
      <w:r w:rsidRPr="00325819">
        <w:rPr>
          <w:rFonts w:ascii="Times New Roman" w:hAnsi="Times New Roman"/>
          <w:b/>
          <w:bCs/>
          <w:sz w:val="28"/>
          <w:szCs w:val="28"/>
        </w:rPr>
        <w:t>Придбано:</w:t>
      </w:r>
      <w:r w:rsidR="00FB4EF4">
        <w:rPr>
          <w:rFonts w:ascii="Times New Roman" w:hAnsi="Times New Roman"/>
          <w:b/>
          <w:bCs/>
          <w:sz w:val="28"/>
          <w:szCs w:val="28"/>
        </w:rPr>
        <w:t xml:space="preserve">   </w:t>
      </w:r>
      <w:r w:rsidR="0036079A">
        <w:rPr>
          <w:rFonts w:ascii="Times New Roman" w:hAnsi="Times New Roman"/>
          <w:b/>
          <w:bCs/>
          <w:sz w:val="28"/>
          <w:szCs w:val="28"/>
        </w:rPr>
        <w:t xml:space="preserve">                                                                                                                                     </w:t>
      </w:r>
      <w:r w:rsidR="00A72C58" w:rsidRPr="0036079A">
        <w:rPr>
          <w:rFonts w:ascii="Times New Roman" w:hAnsi="Times New Roman"/>
          <w:sz w:val="28"/>
          <w:szCs w:val="28"/>
        </w:rPr>
        <w:t>- бойлери;</w:t>
      </w:r>
      <w:r w:rsidR="00FB4EF4" w:rsidRPr="0036079A">
        <w:rPr>
          <w:rFonts w:ascii="Times New Roman" w:hAnsi="Times New Roman"/>
          <w:sz w:val="28"/>
          <w:szCs w:val="28"/>
        </w:rPr>
        <w:t xml:space="preserve">                                                                                                                                           </w:t>
      </w:r>
      <w:r w:rsidR="00FB4EF4">
        <w:rPr>
          <w:rFonts w:ascii="Times New Roman" w:hAnsi="Times New Roman"/>
          <w:sz w:val="28"/>
          <w:szCs w:val="28"/>
        </w:rPr>
        <w:t>- мийн</w:t>
      </w:r>
      <w:r w:rsidRPr="00325819">
        <w:rPr>
          <w:rFonts w:ascii="Times New Roman" w:hAnsi="Times New Roman"/>
          <w:sz w:val="28"/>
          <w:szCs w:val="28"/>
        </w:rPr>
        <w:t>і  та  дезінфікуючі  засоби;</w:t>
      </w:r>
      <w:r>
        <w:rPr>
          <w:rFonts w:ascii="Times New Roman" w:hAnsi="Times New Roman"/>
          <w:sz w:val="28"/>
          <w:szCs w:val="28"/>
        </w:rPr>
        <w:t xml:space="preserve">                                                                                          </w:t>
      </w:r>
      <w:r w:rsidR="00FB4EF4">
        <w:rPr>
          <w:rFonts w:ascii="Times New Roman" w:hAnsi="Times New Roman"/>
          <w:sz w:val="28"/>
          <w:szCs w:val="28"/>
        </w:rPr>
        <w:t xml:space="preserve">                 - комплект до пилососа</w:t>
      </w:r>
      <w:r>
        <w:rPr>
          <w:rFonts w:ascii="Times New Roman" w:hAnsi="Times New Roman"/>
          <w:sz w:val="28"/>
          <w:szCs w:val="28"/>
        </w:rPr>
        <w:t>;                                                                                                                          - будівельні  матеріали;</w:t>
      </w:r>
    </w:p>
    <w:p w14:paraId="14096AAC" w14:textId="77777777" w:rsidR="00325819" w:rsidRDefault="00325819" w:rsidP="00325819">
      <w:pPr>
        <w:rPr>
          <w:rFonts w:ascii="Times New Roman" w:hAnsi="Times New Roman"/>
          <w:sz w:val="28"/>
          <w:szCs w:val="28"/>
        </w:rPr>
      </w:pPr>
      <w:r>
        <w:rPr>
          <w:rFonts w:ascii="Times New Roman" w:hAnsi="Times New Roman"/>
          <w:sz w:val="28"/>
          <w:szCs w:val="28"/>
        </w:rPr>
        <w:t>Інформація  про надходження  та  витрату коштів  оприлюднена                                                          на  сайті ЗДО №4.</w:t>
      </w:r>
    </w:p>
    <w:p w14:paraId="484E12E3" w14:textId="2D91ED8D" w:rsidR="006A2167" w:rsidRDefault="00325819" w:rsidP="00325819">
      <w:pPr>
        <w:rPr>
          <w:rFonts w:ascii="Times New Roman" w:hAnsi="Times New Roman"/>
          <w:sz w:val="28"/>
          <w:szCs w:val="28"/>
        </w:rPr>
      </w:pPr>
      <w:r>
        <w:rPr>
          <w:rFonts w:ascii="Times New Roman" w:hAnsi="Times New Roman"/>
          <w:sz w:val="28"/>
          <w:szCs w:val="28"/>
        </w:rPr>
        <w:t xml:space="preserve">На  виконання  Закону  України «Про звернення  громадян»  від 02.10.1996р.,  Указу Президента України </w:t>
      </w:r>
      <w:r w:rsidR="00F92772">
        <w:rPr>
          <w:rFonts w:ascii="Times New Roman" w:hAnsi="Times New Roman"/>
          <w:sz w:val="28"/>
          <w:szCs w:val="28"/>
        </w:rPr>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 07.02.2008109</w:t>
      </w:r>
      <w:r w:rsidR="00F92772" w:rsidRPr="00F92772">
        <w:rPr>
          <w:rFonts w:ascii="Times New Roman" w:hAnsi="Times New Roman"/>
          <w:sz w:val="28"/>
          <w:szCs w:val="28"/>
        </w:rPr>
        <w:t>/</w:t>
      </w:r>
      <w:r w:rsidR="00F92772">
        <w:rPr>
          <w:rFonts w:ascii="Times New Roman" w:hAnsi="Times New Roman"/>
          <w:sz w:val="28"/>
          <w:szCs w:val="28"/>
        </w:rPr>
        <w:t>2008,  постанови  Кабінету  Міністрів України від 30.11.2011 № 1242 «Про  затвердження  Типової  інструкції  з  діловодства у  центральних  органах виконавчої  влади»</w:t>
      </w:r>
      <w:r w:rsidR="00FC34AF">
        <w:rPr>
          <w:rFonts w:ascii="Times New Roman" w:hAnsi="Times New Roman"/>
          <w:sz w:val="28"/>
          <w:szCs w:val="28"/>
        </w:rPr>
        <w:t>,  в  закладі  є  журнал  обліку звернень  і  заяв  громадян.</w:t>
      </w:r>
      <w:r w:rsidR="00CD04CE">
        <w:rPr>
          <w:rFonts w:ascii="Times New Roman" w:hAnsi="Times New Roman"/>
          <w:sz w:val="28"/>
          <w:szCs w:val="28"/>
        </w:rPr>
        <w:t xml:space="preserve">  Щотижня  проводився  прийом </w:t>
      </w:r>
      <w:r w:rsidR="00520EBE">
        <w:rPr>
          <w:rFonts w:ascii="Times New Roman" w:hAnsi="Times New Roman"/>
          <w:sz w:val="28"/>
          <w:szCs w:val="28"/>
        </w:rPr>
        <w:t xml:space="preserve"> </w:t>
      </w:r>
      <w:r w:rsidR="00CD04CE">
        <w:rPr>
          <w:rFonts w:ascii="Times New Roman" w:hAnsi="Times New Roman"/>
          <w:sz w:val="28"/>
          <w:szCs w:val="28"/>
        </w:rPr>
        <w:t xml:space="preserve">громадян  з  особистих  питань  </w:t>
      </w:r>
      <w:r w:rsidR="00FA1EBD">
        <w:rPr>
          <w:rFonts w:ascii="Times New Roman" w:hAnsi="Times New Roman"/>
          <w:sz w:val="28"/>
          <w:szCs w:val="28"/>
        </w:rPr>
        <w:t xml:space="preserve">  та  питань  діяльності  навчального  заклад</w:t>
      </w:r>
      <w:r w:rsidR="00682ACF">
        <w:rPr>
          <w:rFonts w:ascii="Times New Roman" w:hAnsi="Times New Roman"/>
          <w:sz w:val="28"/>
          <w:szCs w:val="28"/>
        </w:rPr>
        <w:t xml:space="preserve">у, </w:t>
      </w:r>
      <w:r w:rsidR="00FA1EBD">
        <w:rPr>
          <w:rFonts w:ascii="Times New Roman" w:hAnsi="Times New Roman"/>
          <w:sz w:val="28"/>
          <w:szCs w:val="28"/>
        </w:rPr>
        <w:t xml:space="preserve">  розгляда</w:t>
      </w:r>
      <w:r w:rsidR="00011E70">
        <w:rPr>
          <w:rFonts w:ascii="Times New Roman" w:hAnsi="Times New Roman"/>
          <w:sz w:val="28"/>
          <w:szCs w:val="28"/>
        </w:rPr>
        <w:t>т</w:t>
      </w:r>
      <w:r w:rsidR="00FA1EBD">
        <w:rPr>
          <w:rFonts w:ascii="Times New Roman" w:hAnsi="Times New Roman"/>
          <w:sz w:val="28"/>
          <w:szCs w:val="28"/>
        </w:rPr>
        <w:t>ися  пропозиції</w:t>
      </w:r>
      <w:r w:rsidR="00DA4915">
        <w:rPr>
          <w:rFonts w:ascii="Times New Roman" w:hAnsi="Times New Roman"/>
          <w:sz w:val="28"/>
          <w:szCs w:val="28"/>
        </w:rPr>
        <w:t xml:space="preserve">, </w:t>
      </w:r>
      <w:r w:rsidR="00011E70">
        <w:rPr>
          <w:rFonts w:ascii="Times New Roman" w:hAnsi="Times New Roman"/>
          <w:sz w:val="28"/>
          <w:szCs w:val="28"/>
        </w:rPr>
        <w:t xml:space="preserve">  заува</w:t>
      </w:r>
      <w:r w:rsidR="00DA4915">
        <w:rPr>
          <w:rFonts w:ascii="Times New Roman" w:hAnsi="Times New Roman"/>
          <w:sz w:val="28"/>
          <w:szCs w:val="28"/>
        </w:rPr>
        <w:t>ження,  прохання  батьків</w:t>
      </w:r>
      <w:r w:rsidR="00682ACF">
        <w:rPr>
          <w:rFonts w:ascii="Times New Roman" w:hAnsi="Times New Roman"/>
          <w:sz w:val="28"/>
          <w:szCs w:val="28"/>
        </w:rPr>
        <w:t xml:space="preserve">.                                                                                         Упродовж </w:t>
      </w:r>
      <w:r w:rsidR="00FB4EF4">
        <w:rPr>
          <w:rFonts w:ascii="Times New Roman" w:hAnsi="Times New Roman"/>
          <w:sz w:val="28"/>
          <w:szCs w:val="28"/>
        </w:rPr>
        <w:t xml:space="preserve"> </w:t>
      </w:r>
      <w:r w:rsidR="00682ACF">
        <w:rPr>
          <w:rFonts w:ascii="Times New Roman" w:hAnsi="Times New Roman"/>
          <w:sz w:val="28"/>
          <w:szCs w:val="28"/>
        </w:rPr>
        <w:t>звітного  періоду</w:t>
      </w:r>
      <w:r w:rsidR="00FB4EF4">
        <w:rPr>
          <w:rFonts w:ascii="Times New Roman" w:hAnsi="Times New Roman"/>
          <w:sz w:val="28"/>
          <w:szCs w:val="28"/>
        </w:rPr>
        <w:t xml:space="preserve"> </w:t>
      </w:r>
      <w:r w:rsidR="00682ACF">
        <w:rPr>
          <w:rFonts w:ascii="Times New Roman" w:hAnsi="Times New Roman"/>
          <w:sz w:val="28"/>
          <w:szCs w:val="28"/>
        </w:rPr>
        <w:t xml:space="preserve"> надходили</w:t>
      </w:r>
      <w:r w:rsidR="00FB4EF4">
        <w:rPr>
          <w:rFonts w:ascii="Times New Roman" w:hAnsi="Times New Roman"/>
          <w:sz w:val="28"/>
          <w:szCs w:val="28"/>
        </w:rPr>
        <w:t xml:space="preserve"> </w:t>
      </w:r>
      <w:r w:rsidR="00682ACF">
        <w:rPr>
          <w:rFonts w:ascii="Times New Roman" w:hAnsi="Times New Roman"/>
          <w:sz w:val="28"/>
          <w:szCs w:val="28"/>
        </w:rPr>
        <w:t xml:space="preserve"> письмові  звернення</w:t>
      </w:r>
      <w:r w:rsidR="00FB4EF4">
        <w:rPr>
          <w:rFonts w:ascii="Times New Roman" w:hAnsi="Times New Roman"/>
          <w:sz w:val="28"/>
          <w:szCs w:val="28"/>
        </w:rPr>
        <w:t xml:space="preserve">  громадян з питань поліпшення </w:t>
      </w:r>
      <w:r w:rsidR="00682ACF">
        <w:rPr>
          <w:rFonts w:ascii="Times New Roman" w:hAnsi="Times New Roman"/>
          <w:sz w:val="28"/>
          <w:szCs w:val="28"/>
        </w:rPr>
        <w:t>освітнього  процесу,</w:t>
      </w:r>
      <w:r w:rsidR="00520EBE">
        <w:rPr>
          <w:rFonts w:ascii="Times New Roman" w:hAnsi="Times New Roman"/>
          <w:sz w:val="28"/>
          <w:szCs w:val="28"/>
        </w:rPr>
        <w:t xml:space="preserve"> </w:t>
      </w:r>
      <w:r w:rsidR="00682ACF">
        <w:rPr>
          <w:rFonts w:ascii="Times New Roman" w:hAnsi="Times New Roman"/>
          <w:sz w:val="28"/>
          <w:szCs w:val="28"/>
        </w:rPr>
        <w:t xml:space="preserve"> які були  </w:t>
      </w:r>
      <w:r w:rsidR="00FB4EF4">
        <w:rPr>
          <w:rFonts w:ascii="Times New Roman" w:hAnsi="Times New Roman"/>
          <w:sz w:val="28"/>
          <w:szCs w:val="28"/>
        </w:rPr>
        <w:t xml:space="preserve">негайно  розглянуті та вирішені у відповідні терміни. </w:t>
      </w:r>
      <w:r w:rsidR="00682ACF">
        <w:rPr>
          <w:rFonts w:ascii="Times New Roman" w:hAnsi="Times New Roman"/>
          <w:sz w:val="28"/>
          <w:szCs w:val="28"/>
        </w:rPr>
        <w:t xml:space="preserve"> На особистому  прийомі директора були 4</w:t>
      </w:r>
      <w:r w:rsidR="0036079A">
        <w:rPr>
          <w:rFonts w:ascii="Times New Roman" w:hAnsi="Times New Roman"/>
          <w:sz w:val="28"/>
          <w:szCs w:val="28"/>
        </w:rPr>
        <w:t>9</w:t>
      </w:r>
      <w:r w:rsidR="00682ACF">
        <w:rPr>
          <w:rFonts w:ascii="Times New Roman" w:hAnsi="Times New Roman"/>
          <w:sz w:val="28"/>
          <w:szCs w:val="28"/>
        </w:rPr>
        <w:t xml:space="preserve"> осіб.  Головними  питаннями були можливість  працевлаштування та </w:t>
      </w:r>
      <w:r w:rsidR="00FB4EF4">
        <w:rPr>
          <w:rFonts w:ascii="Times New Roman" w:hAnsi="Times New Roman"/>
          <w:sz w:val="28"/>
          <w:szCs w:val="28"/>
        </w:rPr>
        <w:t xml:space="preserve">оформлення  дитини у ЗДО, </w:t>
      </w:r>
      <w:proofErr w:type="spellStart"/>
      <w:r w:rsidR="00FB4EF4">
        <w:rPr>
          <w:rFonts w:ascii="Times New Roman" w:hAnsi="Times New Roman"/>
          <w:sz w:val="28"/>
          <w:szCs w:val="28"/>
        </w:rPr>
        <w:t>перекомплектація</w:t>
      </w:r>
      <w:proofErr w:type="spellEnd"/>
      <w:r w:rsidR="00FB4EF4">
        <w:rPr>
          <w:rFonts w:ascii="Times New Roman" w:hAnsi="Times New Roman"/>
          <w:sz w:val="28"/>
          <w:szCs w:val="28"/>
        </w:rPr>
        <w:t xml:space="preserve"> груп за віковими ознаками</w:t>
      </w:r>
      <w:r w:rsidR="00682ACF">
        <w:rPr>
          <w:rFonts w:ascii="Times New Roman" w:hAnsi="Times New Roman"/>
          <w:sz w:val="28"/>
          <w:szCs w:val="28"/>
        </w:rPr>
        <w:t>.</w:t>
      </w:r>
      <w:r w:rsidR="00520EBE">
        <w:rPr>
          <w:rFonts w:ascii="Times New Roman" w:hAnsi="Times New Roman"/>
          <w:sz w:val="28"/>
          <w:szCs w:val="28"/>
        </w:rPr>
        <w:t xml:space="preserve"> </w:t>
      </w:r>
      <w:r w:rsidR="00DA4915">
        <w:rPr>
          <w:rFonts w:ascii="Times New Roman" w:hAnsi="Times New Roman"/>
          <w:sz w:val="28"/>
          <w:szCs w:val="28"/>
        </w:rPr>
        <w:t>Таким  чином, діяльність  адміністрації  ЗДО</w:t>
      </w:r>
      <w:r w:rsidR="00FB4EF4">
        <w:rPr>
          <w:rFonts w:ascii="Times New Roman" w:hAnsi="Times New Roman"/>
          <w:sz w:val="28"/>
          <w:szCs w:val="28"/>
        </w:rPr>
        <w:t xml:space="preserve"> </w:t>
      </w:r>
      <w:r w:rsidR="00DA4915">
        <w:rPr>
          <w:rFonts w:ascii="Times New Roman" w:hAnsi="Times New Roman"/>
          <w:sz w:val="28"/>
          <w:szCs w:val="28"/>
        </w:rPr>
        <w:t xml:space="preserve"> спрямована  на  виконання  законодавчих  актів </w:t>
      </w:r>
      <w:r w:rsidR="00FB4EF4">
        <w:rPr>
          <w:rFonts w:ascii="Times New Roman" w:hAnsi="Times New Roman"/>
          <w:sz w:val="28"/>
          <w:szCs w:val="28"/>
        </w:rPr>
        <w:t xml:space="preserve"> </w:t>
      </w:r>
      <w:r w:rsidR="00DA4915">
        <w:rPr>
          <w:rFonts w:ascii="Times New Roman" w:hAnsi="Times New Roman"/>
          <w:sz w:val="28"/>
          <w:szCs w:val="28"/>
        </w:rPr>
        <w:t xml:space="preserve">щодо  забезпечення  реалізації </w:t>
      </w:r>
      <w:r w:rsidR="00FB4EF4">
        <w:rPr>
          <w:rFonts w:ascii="Times New Roman" w:hAnsi="Times New Roman"/>
          <w:sz w:val="28"/>
          <w:szCs w:val="28"/>
        </w:rPr>
        <w:t xml:space="preserve"> </w:t>
      </w:r>
      <w:r w:rsidR="00DA4915">
        <w:rPr>
          <w:rFonts w:ascii="Times New Roman" w:hAnsi="Times New Roman"/>
          <w:sz w:val="28"/>
          <w:szCs w:val="28"/>
        </w:rPr>
        <w:t>громадянами  конституційного  права на  звернення  і  отримання  публічної  інформації,  надання  конкретної  допомоги</w:t>
      </w:r>
      <w:r w:rsidR="00FB4EF4">
        <w:rPr>
          <w:rFonts w:ascii="Times New Roman" w:hAnsi="Times New Roman"/>
          <w:sz w:val="28"/>
          <w:szCs w:val="28"/>
        </w:rPr>
        <w:t xml:space="preserve">  </w:t>
      </w:r>
      <w:r w:rsidR="00DA4915">
        <w:rPr>
          <w:rFonts w:ascii="Times New Roman" w:hAnsi="Times New Roman"/>
          <w:sz w:val="28"/>
          <w:szCs w:val="28"/>
        </w:rPr>
        <w:t xml:space="preserve">заявникам  у вирішенні </w:t>
      </w:r>
      <w:r w:rsidR="00FB4EF4">
        <w:rPr>
          <w:rFonts w:ascii="Times New Roman" w:hAnsi="Times New Roman"/>
          <w:sz w:val="28"/>
          <w:szCs w:val="28"/>
        </w:rPr>
        <w:t xml:space="preserve"> </w:t>
      </w:r>
      <w:proofErr w:type="spellStart"/>
      <w:r w:rsidR="00DA4915">
        <w:rPr>
          <w:rFonts w:ascii="Times New Roman" w:hAnsi="Times New Roman"/>
          <w:sz w:val="28"/>
          <w:szCs w:val="28"/>
        </w:rPr>
        <w:t>обгрунтованих</w:t>
      </w:r>
      <w:proofErr w:type="spellEnd"/>
      <w:r w:rsidR="00DA4915">
        <w:rPr>
          <w:rFonts w:ascii="Times New Roman" w:hAnsi="Times New Roman"/>
          <w:sz w:val="28"/>
          <w:szCs w:val="28"/>
        </w:rPr>
        <w:t xml:space="preserve">  заяв  і  скарг, </w:t>
      </w:r>
      <w:r w:rsidR="007551E0">
        <w:rPr>
          <w:rFonts w:ascii="Times New Roman" w:hAnsi="Times New Roman"/>
          <w:sz w:val="28"/>
          <w:szCs w:val="28"/>
        </w:rPr>
        <w:t xml:space="preserve">прийняття </w:t>
      </w:r>
      <w:r w:rsidR="00FB4EF4">
        <w:rPr>
          <w:rFonts w:ascii="Times New Roman" w:hAnsi="Times New Roman"/>
          <w:sz w:val="28"/>
          <w:szCs w:val="28"/>
        </w:rPr>
        <w:t xml:space="preserve"> рішень </w:t>
      </w:r>
      <w:r w:rsidR="007551E0">
        <w:rPr>
          <w:rFonts w:ascii="Times New Roman" w:hAnsi="Times New Roman"/>
          <w:sz w:val="28"/>
          <w:szCs w:val="28"/>
        </w:rPr>
        <w:t xml:space="preserve"> з  дотримання  і  захисту  законних  інтересів  громадян.                                                                                                                           Переважна  більшість  звернень</w:t>
      </w:r>
      <w:r w:rsidR="00FB4EF4">
        <w:rPr>
          <w:rFonts w:ascii="Times New Roman" w:hAnsi="Times New Roman"/>
          <w:sz w:val="28"/>
          <w:szCs w:val="28"/>
        </w:rPr>
        <w:t xml:space="preserve">  стосувалась</w:t>
      </w:r>
      <w:r w:rsidR="007551E0">
        <w:rPr>
          <w:rFonts w:ascii="Times New Roman" w:hAnsi="Times New Roman"/>
          <w:sz w:val="28"/>
          <w:szCs w:val="28"/>
        </w:rPr>
        <w:t xml:space="preserve">  зарахування  дітей  до  закладу  та  навчально</w:t>
      </w:r>
      <w:r w:rsidR="0036079A">
        <w:rPr>
          <w:rFonts w:ascii="Times New Roman" w:hAnsi="Times New Roman"/>
          <w:sz w:val="28"/>
          <w:szCs w:val="28"/>
        </w:rPr>
        <w:t xml:space="preserve"> </w:t>
      </w:r>
      <w:r w:rsidR="007551E0">
        <w:rPr>
          <w:rFonts w:ascii="Times New Roman" w:hAnsi="Times New Roman"/>
          <w:sz w:val="28"/>
          <w:szCs w:val="28"/>
        </w:rPr>
        <w:t>- виховного  процесу у групах.</w:t>
      </w:r>
    </w:p>
    <w:p w14:paraId="76377676" w14:textId="77777777" w:rsidR="00FB4EF4" w:rsidRDefault="007551E0" w:rsidP="00325819">
      <w:pPr>
        <w:rPr>
          <w:rFonts w:ascii="Times New Roman" w:hAnsi="Times New Roman"/>
          <w:sz w:val="28"/>
          <w:szCs w:val="28"/>
        </w:rPr>
      </w:pPr>
      <w:r>
        <w:rPr>
          <w:rFonts w:ascii="Times New Roman" w:hAnsi="Times New Roman"/>
          <w:sz w:val="28"/>
          <w:szCs w:val="28"/>
        </w:rPr>
        <w:t xml:space="preserve">Завдяки  спільним  зусиллям  адміністрації,  колективу  та  батьків  вдалося  досягти  певних  успіхів  у  роботі,  проте  деякі  потреби  садка залишаються  нереалізованими: </w:t>
      </w:r>
    </w:p>
    <w:p w14:paraId="48C89191" w14:textId="2944ABAA" w:rsidR="007551E0" w:rsidRDefault="000D5CDD" w:rsidP="00325819">
      <w:pPr>
        <w:rPr>
          <w:rFonts w:ascii="Times New Roman" w:hAnsi="Times New Roman"/>
          <w:sz w:val="28"/>
          <w:szCs w:val="28"/>
        </w:rPr>
      </w:pPr>
      <w:r>
        <w:rPr>
          <w:rFonts w:ascii="Times New Roman" w:hAnsi="Times New Roman"/>
          <w:sz w:val="28"/>
          <w:szCs w:val="28"/>
        </w:rPr>
        <w:t>1.Д</w:t>
      </w:r>
      <w:r w:rsidR="00FB4EF4">
        <w:rPr>
          <w:rFonts w:ascii="Times New Roman" w:hAnsi="Times New Roman"/>
          <w:sz w:val="28"/>
          <w:szCs w:val="28"/>
        </w:rPr>
        <w:t>іагностика та ремонт каналізаційної системи  з метою уникнення підтоплень підвальних приміщень та тимчасового укриття.</w:t>
      </w:r>
      <w:r w:rsidR="007551E0">
        <w:rPr>
          <w:rFonts w:ascii="Times New Roman" w:hAnsi="Times New Roman"/>
          <w:sz w:val="28"/>
          <w:szCs w:val="28"/>
        </w:rPr>
        <w:t xml:space="preserve">                                                                                                               1.Капітальний  ремонт  мережі  теплопостачання  та  обладнання  котельні.                                                                                                                                              2.Утеплення  тильної  сторони  фасаду.                                                                                      </w:t>
      </w:r>
      <w:r w:rsidR="007551E0">
        <w:rPr>
          <w:rFonts w:ascii="Times New Roman" w:hAnsi="Times New Roman"/>
          <w:sz w:val="28"/>
          <w:szCs w:val="28"/>
        </w:rPr>
        <w:lastRenderedPageBreak/>
        <w:t>3.Поповнення  спортивного  майданчика  атрибутами.                                                                                   4.Замі</w:t>
      </w:r>
      <w:r w:rsidR="00FB4EF4">
        <w:rPr>
          <w:rFonts w:ascii="Times New Roman" w:hAnsi="Times New Roman"/>
          <w:sz w:val="28"/>
          <w:szCs w:val="28"/>
        </w:rPr>
        <w:t xml:space="preserve">на </w:t>
      </w:r>
      <w:r w:rsidR="00961211">
        <w:rPr>
          <w:rFonts w:ascii="Times New Roman" w:hAnsi="Times New Roman"/>
          <w:sz w:val="28"/>
          <w:szCs w:val="28"/>
        </w:rPr>
        <w:t xml:space="preserve"> хвіртки центрального входу.</w:t>
      </w:r>
      <w:r w:rsidR="007551E0">
        <w:rPr>
          <w:rFonts w:ascii="Times New Roman" w:hAnsi="Times New Roman"/>
          <w:sz w:val="28"/>
          <w:szCs w:val="28"/>
        </w:rPr>
        <w:t xml:space="preserve">                                                                                                                5.Ремонт  асфальтового  покриття на  території  закладу.</w:t>
      </w:r>
      <w:r w:rsidR="00902551">
        <w:rPr>
          <w:rFonts w:ascii="Times New Roman" w:hAnsi="Times New Roman"/>
          <w:sz w:val="28"/>
          <w:szCs w:val="28"/>
        </w:rPr>
        <w:t xml:space="preserve">                                                                                                                  </w:t>
      </w:r>
    </w:p>
    <w:p w14:paraId="51853587" w14:textId="77777777" w:rsidR="00902551" w:rsidRDefault="00902551" w:rsidP="00325819">
      <w:pPr>
        <w:rPr>
          <w:rFonts w:ascii="Times New Roman" w:hAnsi="Times New Roman"/>
          <w:sz w:val="28"/>
          <w:szCs w:val="28"/>
        </w:rPr>
      </w:pPr>
      <w:r>
        <w:rPr>
          <w:rFonts w:ascii="Times New Roman" w:hAnsi="Times New Roman"/>
          <w:sz w:val="28"/>
          <w:szCs w:val="28"/>
        </w:rPr>
        <w:t>Проводилось  залучення  усіх  можливих  ресурсів та  резервів: позабюджетні  кошти,  допомога  батьків,  але  вони не  були  достатніми  для  запланованого  обсягу  робіт. Заклад  користується попитом  серед  батьків,  колектив налаштований  на успішну  роботу. Отже, ми ставимо  нові  завдання  та  шукаємо  шляхи їх  вирішення.</w:t>
      </w:r>
    </w:p>
    <w:p w14:paraId="7E634B50" w14:textId="2BA0A356" w:rsidR="00656EBA" w:rsidRPr="00906DBA" w:rsidRDefault="00656EBA" w:rsidP="00325819">
      <w:pPr>
        <w:rPr>
          <w:rFonts w:ascii="Times New Roman" w:hAnsi="Times New Roman"/>
          <w:sz w:val="28"/>
          <w:szCs w:val="28"/>
        </w:rPr>
      </w:pPr>
      <w:r>
        <w:rPr>
          <w:rFonts w:ascii="Times New Roman" w:hAnsi="Times New Roman"/>
          <w:sz w:val="28"/>
          <w:szCs w:val="28"/>
        </w:rPr>
        <w:t>Виходячи з наданих даних звіту, можна стверджувати, що робота ЗДО №4 протягом</w:t>
      </w:r>
      <w:r w:rsidR="00EF7D84">
        <w:rPr>
          <w:rFonts w:ascii="Times New Roman" w:hAnsi="Times New Roman"/>
          <w:sz w:val="28"/>
          <w:szCs w:val="28"/>
        </w:rPr>
        <w:t xml:space="preserve"> </w:t>
      </w:r>
      <w:r>
        <w:rPr>
          <w:rFonts w:ascii="Times New Roman" w:hAnsi="Times New Roman"/>
          <w:sz w:val="28"/>
          <w:szCs w:val="28"/>
        </w:rPr>
        <w:t xml:space="preserve"> 2</w:t>
      </w:r>
      <w:r w:rsidR="00520EBE">
        <w:rPr>
          <w:rFonts w:ascii="Times New Roman" w:hAnsi="Times New Roman"/>
          <w:sz w:val="28"/>
          <w:szCs w:val="28"/>
        </w:rPr>
        <w:t>02</w:t>
      </w:r>
      <w:r w:rsidR="0036079A">
        <w:rPr>
          <w:rFonts w:ascii="Times New Roman" w:hAnsi="Times New Roman"/>
          <w:sz w:val="28"/>
          <w:szCs w:val="28"/>
        </w:rPr>
        <w:t>4</w:t>
      </w:r>
      <w:r w:rsidR="00520EBE">
        <w:rPr>
          <w:rFonts w:ascii="Times New Roman" w:hAnsi="Times New Roman"/>
          <w:sz w:val="28"/>
          <w:szCs w:val="28"/>
        </w:rPr>
        <w:t xml:space="preserve"> – 202</w:t>
      </w:r>
      <w:r w:rsidR="0036079A">
        <w:rPr>
          <w:rFonts w:ascii="Times New Roman" w:hAnsi="Times New Roman"/>
          <w:sz w:val="28"/>
          <w:szCs w:val="28"/>
        </w:rPr>
        <w:t>5</w:t>
      </w:r>
      <w:r w:rsidR="00520EBE">
        <w:rPr>
          <w:rFonts w:ascii="Times New Roman" w:hAnsi="Times New Roman"/>
          <w:sz w:val="28"/>
          <w:szCs w:val="28"/>
        </w:rPr>
        <w:t xml:space="preserve"> </w:t>
      </w:r>
      <w:r>
        <w:rPr>
          <w:rFonts w:ascii="Times New Roman" w:hAnsi="Times New Roman"/>
          <w:sz w:val="28"/>
          <w:szCs w:val="28"/>
        </w:rPr>
        <w:t xml:space="preserve"> навчального  року</w:t>
      </w:r>
      <w:r w:rsidR="00EF7D84">
        <w:rPr>
          <w:rFonts w:ascii="Times New Roman" w:hAnsi="Times New Roman"/>
          <w:sz w:val="28"/>
          <w:szCs w:val="28"/>
        </w:rPr>
        <w:t xml:space="preserve"> </w:t>
      </w:r>
      <w:r>
        <w:rPr>
          <w:rFonts w:ascii="Times New Roman" w:hAnsi="Times New Roman"/>
          <w:sz w:val="28"/>
          <w:szCs w:val="28"/>
        </w:rPr>
        <w:t xml:space="preserve"> проводилась </w:t>
      </w:r>
      <w:r w:rsidR="00EF7D84">
        <w:rPr>
          <w:rFonts w:ascii="Times New Roman" w:hAnsi="Times New Roman"/>
          <w:sz w:val="28"/>
          <w:szCs w:val="28"/>
        </w:rPr>
        <w:t xml:space="preserve"> </w:t>
      </w:r>
      <w:r>
        <w:rPr>
          <w:rFonts w:ascii="Times New Roman" w:hAnsi="Times New Roman"/>
          <w:sz w:val="28"/>
          <w:szCs w:val="28"/>
        </w:rPr>
        <w:t xml:space="preserve">відповідно </w:t>
      </w:r>
      <w:r w:rsidR="00EF7D84">
        <w:rPr>
          <w:rFonts w:ascii="Times New Roman" w:hAnsi="Times New Roman"/>
          <w:sz w:val="28"/>
          <w:szCs w:val="28"/>
        </w:rPr>
        <w:t xml:space="preserve"> </w:t>
      </w:r>
      <w:r>
        <w:rPr>
          <w:rFonts w:ascii="Times New Roman" w:hAnsi="Times New Roman"/>
          <w:sz w:val="28"/>
          <w:szCs w:val="28"/>
        </w:rPr>
        <w:t>до визначених завдань на достатньому рівні.</w:t>
      </w:r>
    </w:p>
    <w:sectPr w:rsidR="00656EBA" w:rsidRPr="00906DBA" w:rsidSect="00D60D2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CDA"/>
    <w:multiLevelType w:val="hybridMultilevel"/>
    <w:tmpl w:val="6ABC0EC0"/>
    <w:lvl w:ilvl="0" w:tplc="98BA8652">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
    <w:nsid w:val="04B0088E"/>
    <w:multiLevelType w:val="hybridMultilevel"/>
    <w:tmpl w:val="269CA83A"/>
    <w:lvl w:ilvl="0" w:tplc="709A5780">
      <w:start w:val="4"/>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566E7DF9"/>
    <w:multiLevelType w:val="hybridMultilevel"/>
    <w:tmpl w:val="F5D6CB5A"/>
    <w:lvl w:ilvl="0" w:tplc="1474039C">
      <w:start w:val="4"/>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5F116B96"/>
    <w:multiLevelType w:val="hybridMultilevel"/>
    <w:tmpl w:val="8550CD7C"/>
    <w:lvl w:ilvl="0" w:tplc="D828FF58">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useFELayout/>
    <w:compatSetting w:name="compatibilityMode" w:uri="http://schemas.microsoft.com/office/word" w:val="12"/>
  </w:compat>
  <w:rsids>
    <w:rsidRoot w:val="00A32DC8"/>
    <w:rsid w:val="00011E70"/>
    <w:rsid w:val="0003009F"/>
    <w:rsid w:val="000412CF"/>
    <w:rsid w:val="00041B3C"/>
    <w:rsid w:val="00043022"/>
    <w:rsid w:val="00044093"/>
    <w:rsid w:val="00052332"/>
    <w:rsid w:val="000542E1"/>
    <w:rsid w:val="00054FE0"/>
    <w:rsid w:val="0007582F"/>
    <w:rsid w:val="000758E1"/>
    <w:rsid w:val="00075BA9"/>
    <w:rsid w:val="00090BAF"/>
    <w:rsid w:val="000B25AD"/>
    <w:rsid w:val="000B32A6"/>
    <w:rsid w:val="000B58AE"/>
    <w:rsid w:val="000C370D"/>
    <w:rsid w:val="000D1F73"/>
    <w:rsid w:val="000D5CDD"/>
    <w:rsid w:val="000E078B"/>
    <w:rsid w:val="000E5148"/>
    <w:rsid w:val="00116498"/>
    <w:rsid w:val="00123BDC"/>
    <w:rsid w:val="00134038"/>
    <w:rsid w:val="00154C42"/>
    <w:rsid w:val="00154F7C"/>
    <w:rsid w:val="00187E10"/>
    <w:rsid w:val="001909B0"/>
    <w:rsid w:val="001C0EE6"/>
    <w:rsid w:val="001C1459"/>
    <w:rsid w:val="001E04BE"/>
    <w:rsid w:val="0020159F"/>
    <w:rsid w:val="00207091"/>
    <w:rsid w:val="00207191"/>
    <w:rsid w:val="002123FA"/>
    <w:rsid w:val="00213791"/>
    <w:rsid w:val="00221AFD"/>
    <w:rsid w:val="00222A80"/>
    <w:rsid w:val="002256F5"/>
    <w:rsid w:val="00226CF0"/>
    <w:rsid w:val="00232E84"/>
    <w:rsid w:val="00245A84"/>
    <w:rsid w:val="002464D4"/>
    <w:rsid w:val="00251F30"/>
    <w:rsid w:val="002540EB"/>
    <w:rsid w:val="002573BE"/>
    <w:rsid w:val="002614C0"/>
    <w:rsid w:val="00290469"/>
    <w:rsid w:val="002921E9"/>
    <w:rsid w:val="002B7B69"/>
    <w:rsid w:val="002C6901"/>
    <w:rsid w:val="002D3AA3"/>
    <w:rsid w:val="002D4764"/>
    <w:rsid w:val="002D5341"/>
    <w:rsid w:val="002E566D"/>
    <w:rsid w:val="003010BD"/>
    <w:rsid w:val="003029A8"/>
    <w:rsid w:val="00304E00"/>
    <w:rsid w:val="003062AE"/>
    <w:rsid w:val="003131D0"/>
    <w:rsid w:val="0032309C"/>
    <w:rsid w:val="00323F7E"/>
    <w:rsid w:val="00325819"/>
    <w:rsid w:val="00325AD2"/>
    <w:rsid w:val="00330587"/>
    <w:rsid w:val="003362E3"/>
    <w:rsid w:val="00346727"/>
    <w:rsid w:val="0036079A"/>
    <w:rsid w:val="00366947"/>
    <w:rsid w:val="00374839"/>
    <w:rsid w:val="00377D46"/>
    <w:rsid w:val="0038373F"/>
    <w:rsid w:val="003A2734"/>
    <w:rsid w:val="003B720B"/>
    <w:rsid w:val="003C1B67"/>
    <w:rsid w:val="003D5B67"/>
    <w:rsid w:val="003E5F01"/>
    <w:rsid w:val="003E7BC5"/>
    <w:rsid w:val="003F044E"/>
    <w:rsid w:val="0041762E"/>
    <w:rsid w:val="00420E23"/>
    <w:rsid w:val="00424BE6"/>
    <w:rsid w:val="00432823"/>
    <w:rsid w:val="00444C10"/>
    <w:rsid w:val="00461049"/>
    <w:rsid w:val="00463ACB"/>
    <w:rsid w:val="00465AC4"/>
    <w:rsid w:val="0046661C"/>
    <w:rsid w:val="004725D5"/>
    <w:rsid w:val="004811CA"/>
    <w:rsid w:val="00490857"/>
    <w:rsid w:val="00492D28"/>
    <w:rsid w:val="004A1C23"/>
    <w:rsid w:val="004D1D9D"/>
    <w:rsid w:val="004D2170"/>
    <w:rsid w:val="004D514B"/>
    <w:rsid w:val="004E5308"/>
    <w:rsid w:val="004E6B5A"/>
    <w:rsid w:val="004E6DB0"/>
    <w:rsid w:val="004F3E28"/>
    <w:rsid w:val="004F736C"/>
    <w:rsid w:val="00500B20"/>
    <w:rsid w:val="0051155A"/>
    <w:rsid w:val="00520EBE"/>
    <w:rsid w:val="00533271"/>
    <w:rsid w:val="00543AFA"/>
    <w:rsid w:val="00545A0E"/>
    <w:rsid w:val="00564566"/>
    <w:rsid w:val="00565777"/>
    <w:rsid w:val="00571E37"/>
    <w:rsid w:val="005A17CE"/>
    <w:rsid w:val="005A1AB8"/>
    <w:rsid w:val="005A49C8"/>
    <w:rsid w:val="005B4893"/>
    <w:rsid w:val="005B78A0"/>
    <w:rsid w:val="005D4831"/>
    <w:rsid w:val="005E78F0"/>
    <w:rsid w:val="005F4848"/>
    <w:rsid w:val="005F4C58"/>
    <w:rsid w:val="005F7811"/>
    <w:rsid w:val="00603031"/>
    <w:rsid w:val="00603D40"/>
    <w:rsid w:val="00641427"/>
    <w:rsid w:val="00656EBA"/>
    <w:rsid w:val="00674473"/>
    <w:rsid w:val="00682ACF"/>
    <w:rsid w:val="00686EA4"/>
    <w:rsid w:val="00687763"/>
    <w:rsid w:val="00690612"/>
    <w:rsid w:val="006A2167"/>
    <w:rsid w:val="006B16B1"/>
    <w:rsid w:val="006B40CF"/>
    <w:rsid w:val="006C19C5"/>
    <w:rsid w:val="00703989"/>
    <w:rsid w:val="00712406"/>
    <w:rsid w:val="00723883"/>
    <w:rsid w:val="00726164"/>
    <w:rsid w:val="007327B6"/>
    <w:rsid w:val="00735F9C"/>
    <w:rsid w:val="007375E3"/>
    <w:rsid w:val="007551E0"/>
    <w:rsid w:val="00786EF4"/>
    <w:rsid w:val="007977E7"/>
    <w:rsid w:val="007B5B70"/>
    <w:rsid w:val="007B6F64"/>
    <w:rsid w:val="007E4EA8"/>
    <w:rsid w:val="00800F34"/>
    <w:rsid w:val="00826B08"/>
    <w:rsid w:val="00833AD4"/>
    <w:rsid w:val="008364C8"/>
    <w:rsid w:val="00863FB2"/>
    <w:rsid w:val="008704E1"/>
    <w:rsid w:val="00872E90"/>
    <w:rsid w:val="00891C4E"/>
    <w:rsid w:val="008A1F80"/>
    <w:rsid w:val="008A2951"/>
    <w:rsid w:val="008A4F59"/>
    <w:rsid w:val="008A6A8B"/>
    <w:rsid w:val="008B5FA1"/>
    <w:rsid w:val="008C1EDE"/>
    <w:rsid w:val="008C6106"/>
    <w:rsid w:val="008E77CC"/>
    <w:rsid w:val="008F74FC"/>
    <w:rsid w:val="00902551"/>
    <w:rsid w:val="00906DBA"/>
    <w:rsid w:val="00923278"/>
    <w:rsid w:val="009401EE"/>
    <w:rsid w:val="00945727"/>
    <w:rsid w:val="009536CB"/>
    <w:rsid w:val="00957684"/>
    <w:rsid w:val="00961211"/>
    <w:rsid w:val="00962D42"/>
    <w:rsid w:val="00970E72"/>
    <w:rsid w:val="0097223C"/>
    <w:rsid w:val="0098132D"/>
    <w:rsid w:val="00983DE2"/>
    <w:rsid w:val="009848C2"/>
    <w:rsid w:val="00991C46"/>
    <w:rsid w:val="00991C57"/>
    <w:rsid w:val="009A0862"/>
    <w:rsid w:val="009B10DF"/>
    <w:rsid w:val="009B5168"/>
    <w:rsid w:val="009F6F25"/>
    <w:rsid w:val="00A00FEE"/>
    <w:rsid w:val="00A02724"/>
    <w:rsid w:val="00A22041"/>
    <w:rsid w:val="00A301FF"/>
    <w:rsid w:val="00A31FA0"/>
    <w:rsid w:val="00A32DC8"/>
    <w:rsid w:val="00A33172"/>
    <w:rsid w:val="00A34C35"/>
    <w:rsid w:val="00A55153"/>
    <w:rsid w:val="00A72B0B"/>
    <w:rsid w:val="00A72C58"/>
    <w:rsid w:val="00A73216"/>
    <w:rsid w:val="00A80B5B"/>
    <w:rsid w:val="00AA36BA"/>
    <w:rsid w:val="00AA67E2"/>
    <w:rsid w:val="00AB236B"/>
    <w:rsid w:val="00AB77A2"/>
    <w:rsid w:val="00AD0BEB"/>
    <w:rsid w:val="00B12C0A"/>
    <w:rsid w:val="00B37DAD"/>
    <w:rsid w:val="00B666CF"/>
    <w:rsid w:val="00B92C80"/>
    <w:rsid w:val="00B96A54"/>
    <w:rsid w:val="00BA4056"/>
    <w:rsid w:val="00BB4C2C"/>
    <w:rsid w:val="00BC7941"/>
    <w:rsid w:val="00BD43A2"/>
    <w:rsid w:val="00BD6634"/>
    <w:rsid w:val="00BD72F9"/>
    <w:rsid w:val="00BE250A"/>
    <w:rsid w:val="00BF5958"/>
    <w:rsid w:val="00C051F3"/>
    <w:rsid w:val="00C052CA"/>
    <w:rsid w:val="00C05B7E"/>
    <w:rsid w:val="00C441C0"/>
    <w:rsid w:val="00C449EB"/>
    <w:rsid w:val="00C46682"/>
    <w:rsid w:val="00C52EA1"/>
    <w:rsid w:val="00C65362"/>
    <w:rsid w:val="00C73798"/>
    <w:rsid w:val="00C73896"/>
    <w:rsid w:val="00C7694F"/>
    <w:rsid w:val="00C84665"/>
    <w:rsid w:val="00C92821"/>
    <w:rsid w:val="00C94329"/>
    <w:rsid w:val="00CA140A"/>
    <w:rsid w:val="00CA275C"/>
    <w:rsid w:val="00CA54B7"/>
    <w:rsid w:val="00CB053C"/>
    <w:rsid w:val="00CB2580"/>
    <w:rsid w:val="00CD04CE"/>
    <w:rsid w:val="00CE33C3"/>
    <w:rsid w:val="00CE479D"/>
    <w:rsid w:val="00D0348E"/>
    <w:rsid w:val="00D07461"/>
    <w:rsid w:val="00D4375E"/>
    <w:rsid w:val="00D60D20"/>
    <w:rsid w:val="00D76DA9"/>
    <w:rsid w:val="00D770EE"/>
    <w:rsid w:val="00D87F3A"/>
    <w:rsid w:val="00DA4915"/>
    <w:rsid w:val="00DB7D04"/>
    <w:rsid w:val="00DD0B54"/>
    <w:rsid w:val="00DE123B"/>
    <w:rsid w:val="00DE2909"/>
    <w:rsid w:val="00DE6541"/>
    <w:rsid w:val="00DF192E"/>
    <w:rsid w:val="00DF3A81"/>
    <w:rsid w:val="00E07841"/>
    <w:rsid w:val="00E12584"/>
    <w:rsid w:val="00E2600A"/>
    <w:rsid w:val="00E261CA"/>
    <w:rsid w:val="00E46CC5"/>
    <w:rsid w:val="00E50597"/>
    <w:rsid w:val="00E62F05"/>
    <w:rsid w:val="00E731FE"/>
    <w:rsid w:val="00E81FBE"/>
    <w:rsid w:val="00E8468F"/>
    <w:rsid w:val="00E92114"/>
    <w:rsid w:val="00E92C98"/>
    <w:rsid w:val="00E97B8C"/>
    <w:rsid w:val="00EA3676"/>
    <w:rsid w:val="00EA3C43"/>
    <w:rsid w:val="00EB0D52"/>
    <w:rsid w:val="00EC162A"/>
    <w:rsid w:val="00ED5080"/>
    <w:rsid w:val="00ED7E4A"/>
    <w:rsid w:val="00EE276C"/>
    <w:rsid w:val="00EE2B14"/>
    <w:rsid w:val="00EE7AF3"/>
    <w:rsid w:val="00EF1786"/>
    <w:rsid w:val="00EF5C6C"/>
    <w:rsid w:val="00EF7D84"/>
    <w:rsid w:val="00F05473"/>
    <w:rsid w:val="00F541E0"/>
    <w:rsid w:val="00F55460"/>
    <w:rsid w:val="00F56B79"/>
    <w:rsid w:val="00F64B0B"/>
    <w:rsid w:val="00F92772"/>
    <w:rsid w:val="00FA166A"/>
    <w:rsid w:val="00FA1EBD"/>
    <w:rsid w:val="00FA56E5"/>
    <w:rsid w:val="00FB310E"/>
    <w:rsid w:val="00FB4EF4"/>
    <w:rsid w:val="00FC34AF"/>
    <w:rsid w:val="00FE05DB"/>
    <w:rsid w:val="00FE5E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D20"/>
    <w:rPr>
      <w:sz w:val="24"/>
      <w:szCs w:val="24"/>
    </w:rPr>
  </w:style>
  <w:style w:type="paragraph" w:styleId="1">
    <w:name w:val="heading 1"/>
    <w:basedOn w:val="a"/>
    <w:next w:val="a"/>
    <w:link w:val="10"/>
    <w:uiPriority w:val="9"/>
    <w:qFormat/>
    <w:rsid w:val="00D60D2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60D2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60D2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60D20"/>
    <w:pPr>
      <w:keepNext/>
      <w:spacing w:before="240" w:after="60"/>
      <w:outlineLvl w:val="3"/>
    </w:pPr>
    <w:rPr>
      <w:b/>
      <w:bCs/>
      <w:sz w:val="28"/>
      <w:szCs w:val="28"/>
    </w:rPr>
  </w:style>
  <w:style w:type="paragraph" w:styleId="5">
    <w:name w:val="heading 5"/>
    <w:basedOn w:val="a"/>
    <w:next w:val="a"/>
    <w:link w:val="50"/>
    <w:uiPriority w:val="9"/>
    <w:semiHidden/>
    <w:unhideWhenUsed/>
    <w:qFormat/>
    <w:rsid w:val="00D60D20"/>
    <w:pPr>
      <w:spacing w:before="240" w:after="60"/>
      <w:outlineLvl w:val="4"/>
    </w:pPr>
    <w:rPr>
      <w:b/>
      <w:bCs/>
      <w:i/>
      <w:iCs/>
      <w:sz w:val="26"/>
      <w:szCs w:val="26"/>
    </w:rPr>
  </w:style>
  <w:style w:type="paragraph" w:styleId="6">
    <w:name w:val="heading 6"/>
    <w:basedOn w:val="a"/>
    <w:next w:val="a"/>
    <w:link w:val="60"/>
    <w:uiPriority w:val="9"/>
    <w:semiHidden/>
    <w:unhideWhenUsed/>
    <w:qFormat/>
    <w:rsid w:val="00D60D20"/>
    <w:pPr>
      <w:spacing w:before="240" w:after="60"/>
      <w:outlineLvl w:val="5"/>
    </w:pPr>
    <w:rPr>
      <w:b/>
      <w:bCs/>
      <w:sz w:val="22"/>
      <w:szCs w:val="22"/>
    </w:rPr>
  </w:style>
  <w:style w:type="paragraph" w:styleId="7">
    <w:name w:val="heading 7"/>
    <w:basedOn w:val="a"/>
    <w:next w:val="a"/>
    <w:link w:val="70"/>
    <w:uiPriority w:val="9"/>
    <w:semiHidden/>
    <w:unhideWhenUsed/>
    <w:qFormat/>
    <w:rsid w:val="00D60D20"/>
    <w:pPr>
      <w:spacing w:before="240" w:after="60"/>
      <w:outlineLvl w:val="6"/>
    </w:pPr>
  </w:style>
  <w:style w:type="paragraph" w:styleId="8">
    <w:name w:val="heading 8"/>
    <w:basedOn w:val="a"/>
    <w:next w:val="a"/>
    <w:link w:val="80"/>
    <w:uiPriority w:val="9"/>
    <w:semiHidden/>
    <w:unhideWhenUsed/>
    <w:qFormat/>
    <w:rsid w:val="00D60D20"/>
    <w:pPr>
      <w:spacing w:before="240" w:after="60"/>
      <w:outlineLvl w:val="7"/>
    </w:pPr>
    <w:rPr>
      <w:i/>
      <w:iCs/>
    </w:rPr>
  </w:style>
  <w:style w:type="paragraph" w:styleId="9">
    <w:name w:val="heading 9"/>
    <w:basedOn w:val="a"/>
    <w:next w:val="a"/>
    <w:link w:val="90"/>
    <w:uiPriority w:val="9"/>
    <w:semiHidden/>
    <w:unhideWhenUsed/>
    <w:qFormat/>
    <w:rsid w:val="00D60D2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92E"/>
    <w:rPr>
      <w:color w:val="0563C1" w:themeColor="hyperlink"/>
      <w:u w:val="single"/>
    </w:rPr>
  </w:style>
  <w:style w:type="character" w:customStyle="1" w:styleId="11">
    <w:name w:val="Незакрита згадка1"/>
    <w:basedOn w:val="a0"/>
    <w:uiPriority w:val="99"/>
    <w:semiHidden/>
    <w:unhideWhenUsed/>
    <w:rsid w:val="00DF192E"/>
    <w:rPr>
      <w:color w:val="605E5C"/>
      <w:shd w:val="clear" w:color="auto" w:fill="E1DFDD"/>
    </w:rPr>
  </w:style>
  <w:style w:type="table" w:styleId="a4">
    <w:name w:val="Table Grid"/>
    <w:basedOn w:val="a1"/>
    <w:uiPriority w:val="39"/>
    <w:rsid w:val="00DE2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4F736C"/>
    <w:pPr>
      <w:spacing w:before="100" w:beforeAutospacing="1" w:after="100" w:afterAutospacing="1"/>
    </w:pPr>
    <w:rPr>
      <w:rFonts w:ascii="Times New Roman" w:eastAsia="Times New Roman" w:hAnsi="Times New Roman"/>
      <w:lang w:eastAsia="uk-UA"/>
    </w:rPr>
  </w:style>
  <w:style w:type="character" w:customStyle="1" w:styleId="a6">
    <w:name w:val="Основной текст Знак"/>
    <w:basedOn w:val="a0"/>
    <w:link w:val="a5"/>
    <w:uiPriority w:val="99"/>
    <w:semiHidden/>
    <w:rsid w:val="004F736C"/>
    <w:rPr>
      <w:rFonts w:ascii="Times New Roman" w:eastAsia="Times New Roman" w:hAnsi="Times New Roman" w:cs="Times New Roman"/>
      <w:sz w:val="24"/>
      <w:szCs w:val="24"/>
      <w:lang w:eastAsia="uk-UA"/>
    </w:rPr>
  </w:style>
  <w:style w:type="paragraph" w:styleId="21">
    <w:name w:val="Body Text Indent 2"/>
    <w:basedOn w:val="a"/>
    <w:link w:val="22"/>
    <w:uiPriority w:val="99"/>
    <w:semiHidden/>
    <w:unhideWhenUsed/>
    <w:rsid w:val="004F736C"/>
    <w:pPr>
      <w:spacing w:before="100" w:beforeAutospacing="1" w:after="100" w:afterAutospacing="1"/>
    </w:pPr>
    <w:rPr>
      <w:rFonts w:ascii="Times New Roman" w:eastAsia="Times New Roman" w:hAnsi="Times New Roman"/>
      <w:lang w:eastAsia="uk-UA"/>
    </w:rPr>
  </w:style>
  <w:style w:type="character" w:customStyle="1" w:styleId="22">
    <w:name w:val="Основной текст с отступом 2 Знак"/>
    <w:basedOn w:val="a0"/>
    <w:link w:val="21"/>
    <w:uiPriority w:val="99"/>
    <w:semiHidden/>
    <w:rsid w:val="004F736C"/>
    <w:rPr>
      <w:rFonts w:ascii="Times New Roman" w:eastAsia="Times New Roman" w:hAnsi="Times New Roman" w:cs="Times New Roman"/>
      <w:sz w:val="24"/>
      <w:szCs w:val="24"/>
      <w:lang w:eastAsia="uk-UA"/>
    </w:rPr>
  </w:style>
  <w:style w:type="paragraph" w:styleId="23">
    <w:name w:val="Body Text 2"/>
    <w:basedOn w:val="a"/>
    <w:link w:val="24"/>
    <w:uiPriority w:val="99"/>
    <w:semiHidden/>
    <w:unhideWhenUsed/>
    <w:rsid w:val="004F736C"/>
    <w:pPr>
      <w:spacing w:before="100" w:beforeAutospacing="1" w:after="100" w:afterAutospacing="1"/>
    </w:pPr>
    <w:rPr>
      <w:rFonts w:ascii="Times New Roman" w:eastAsia="Times New Roman" w:hAnsi="Times New Roman"/>
      <w:lang w:eastAsia="uk-UA"/>
    </w:rPr>
  </w:style>
  <w:style w:type="character" w:customStyle="1" w:styleId="24">
    <w:name w:val="Основной текст 2 Знак"/>
    <w:basedOn w:val="a0"/>
    <w:link w:val="23"/>
    <w:uiPriority w:val="99"/>
    <w:semiHidden/>
    <w:rsid w:val="004F736C"/>
    <w:rPr>
      <w:rFonts w:ascii="Times New Roman" w:eastAsia="Times New Roman" w:hAnsi="Times New Roman" w:cs="Times New Roman"/>
      <w:sz w:val="24"/>
      <w:szCs w:val="24"/>
      <w:lang w:eastAsia="uk-UA"/>
    </w:rPr>
  </w:style>
  <w:style w:type="paragraph" w:styleId="a7">
    <w:name w:val="List Paragraph"/>
    <w:basedOn w:val="a"/>
    <w:uiPriority w:val="34"/>
    <w:qFormat/>
    <w:rsid w:val="00D60D20"/>
    <w:pPr>
      <w:ind w:left="720"/>
      <w:contextualSpacing/>
    </w:pPr>
  </w:style>
  <w:style w:type="paragraph" w:styleId="a8">
    <w:name w:val="Balloon Text"/>
    <w:basedOn w:val="a"/>
    <w:link w:val="a9"/>
    <w:uiPriority w:val="99"/>
    <w:semiHidden/>
    <w:unhideWhenUsed/>
    <w:rsid w:val="00957684"/>
    <w:rPr>
      <w:rFonts w:ascii="Tahoma" w:hAnsi="Tahoma" w:cs="Tahoma"/>
      <w:sz w:val="16"/>
      <w:szCs w:val="16"/>
    </w:rPr>
  </w:style>
  <w:style w:type="character" w:customStyle="1" w:styleId="a9">
    <w:name w:val="Текст выноски Знак"/>
    <w:basedOn w:val="a0"/>
    <w:link w:val="a8"/>
    <w:uiPriority w:val="99"/>
    <w:semiHidden/>
    <w:rsid w:val="00957684"/>
    <w:rPr>
      <w:rFonts w:ascii="Tahoma" w:hAnsi="Tahoma" w:cs="Tahoma"/>
      <w:sz w:val="16"/>
      <w:szCs w:val="16"/>
    </w:rPr>
  </w:style>
  <w:style w:type="character" w:customStyle="1" w:styleId="10">
    <w:name w:val="Заголовок 1 Знак"/>
    <w:basedOn w:val="a0"/>
    <w:link w:val="1"/>
    <w:uiPriority w:val="9"/>
    <w:rsid w:val="00D60D2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60D2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60D2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D60D20"/>
    <w:rPr>
      <w:b/>
      <w:bCs/>
      <w:sz w:val="28"/>
      <w:szCs w:val="28"/>
    </w:rPr>
  </w:style>
  <w:style w:type="character" w:customStyle="1" w:styleId="50">
    <w:name w:val="Заголовок 5 Знак"/>
    <w:basedOn w:val="a0"/>
    <w:link w:val="5"/>
    <w:uiPriority w:val="9"/>
    <w:semiHidden/>
    <w:rsid w:val="00D60D20"/>
    <w:rPr>
      <w:b/>
      <w:bCs/>
      <w:i/>
      <w:iCs/>
      <w:sz w:val="26"/>
      <w:szCs w:val="26"/>
    </w:rPr>
  </w:style>
  <w:style w:type="character" w:customStyle="1" w:styleId="60">
    <w:name w:val="Заголовок 6 Знак"/>
    <w:basedOn w:val="a0"/>
    <w:link w:val="6"/>
    <w:uiPriority w:val="9"/>
    <w:semiHidden/>
    <w:rsid w:val="00D60D20"/>
    <w:rPr>
      <w:b/>
      <w:bCs/>
    </w:rPr>
  </w:style>
  <w:style w:type="character" w:customStyle="1" w:styleId="70">
    <w:name w:val="Заголовок 7 Знак"/>
    <w:basedOn w:val="a0"/>
    <w:link w:val="7"/>
    <w:uiPriority w:val="9"/>
    <w:semiHidden/>
    <w:rsid w:val="00D60D20"/>
    <w:rPr>
      <w:sz w:val="24"/>
      <w:szCs w:val="24"/>
    </w:rPr>
  </w:style>
  <w:style w:type="character" w:customStyle="1" w:styleId="80">
    <w:name w:val="Заголовок 8 Знак"/>
    <w:basedOn w:val="a0"/>
    <w:link w:val="8"/>
    <w:uiPriority w:val="9"/>
    <w:semiHidden/>
    <w:rsid w:val="00D60D20"/>
    <w:rPr>
      <w:i/>
      <w:iCs/>
      <w:sz w:val="24"/>
      <w:szCs w:val="24"/>
    </w:rPr>
  </w:style>
  <w:style w:type="character" w:customStyle="1" w:styleId="90">
    <w:name w:val="Заголовок 9 Знак"/>
    <w:basedOn w:val="a0"/>
    <w:link w:val="9"/>
    <w:uiPriority w:val="9"/>
    <w:semiHidden/>
    <w:rsid w:val="00D60D20"/>
    <w:rPr>
      <w:rFonts w:asciiTheme="majorHAnsi" w:eastAsiaTheme="majorEastAsia" w:hAnsiTheme="majorHAnsi"/>
    </w:rPr>
  </w:style>
  <w:style w:type="paragraph" w:styleId="aa">
    <w:name w:val="Title"/>
    <w:basedOn w:val="a"/>
    <w:next w:val="a"/>
    <w:link w:val="ab"/>
    <w:uiPriority w:val="10"/>
    <w:qFormat/>
    <w:rsid w:val="00D60D20"/>
    <w:pPr>
      <w:spacing w:before="240" w:after="60"/>
      <w:jc w:val="center"/>
      <w:outlineLvl w:val="0"/>
    </w:pPr>
    <w:rPr>
      <w:rFonts w:asciiTheme="majorHAnsi" w:eastAsiaTheme="majorEastAsia" w:hAnsiTheme="majorHAnsi"/>
      <w:b/>
      <w:bCs/>
      <w:kern w:val="28"/>
      <w:sz w:val="32"/>
      <w:szCs w:val="32"/>
    </w:rPr>
  </w:style>
  <w:style w:type="character" w:customStyle="1" w:styleId="ab">
    <w:name w:val="Название Знак"/>
    <w:basedOn w:val="a0"/>
    <w:link w:val="aa"/>
    <w:uiPriority w:val="10"/>
    <w:rsid w:val="00D60D20"/>
    <w:rPr>
      <w:rFonts w:asciiTheme="majorHAnsi" w:eastAsiaTheme="majorEastAsia" w:hAnsiTheme="majorHAnsi"/>
      <w:b/>
      <w:bCs/>
      <w:kern w:val="28"/>
      <w:sz w:val="32"/>
      <w:szCs w:val="32"/>
    </w:rPr>
  </w:style>
  <w:style w:type="paragraph" w:styleId="ac">
    <w:name w:val="Subtitle"/>
    <w:basedOn w:val="a"/>
    <w:next w:val="a"/>
    <w:link w:val="ad"/>
    <w:uiPriority w:val="11"/>
    <w:qFormat/>
    <w:rsid w:val="00D60D20"/>
    <w:pPr>
      <w:spacing w:after="60"/>
      <w:jc w:val="center"/>
      <w:outlineLvl w:val="1"/>
    </w:pPr>
    <w:rPr>
      <w:rFonts w:asciiTheme="majorHAnsi" w:eastAsiaTheme="majorEastAsia" w:hAnsiTheme="majorHAnsi"/>
    </w:rPr>
  </w:style>
  <w:style w:type="character" w:customStyle="1" w:styleId="ad">
    <w:name w:val="Подзаголовок Знак"/>
    <w:basedOn w:val="a0"/>
    <w:link w:val="ac"/>
    <w:uiPriority w:val="11"/>
    <w:rsid w:val="00D60D20"/>
    <w:rPr>
      <w:rFonts w:asciiTheme="majorHAnsi" w:eastAsiaTheme="majorEastAsia" w:hAnsiTheme="majorHAnsi"/>
      <w:sz w:val="24"/>
      <w:szCs w:val="24"/>
    </w:rPr>
  </w:style>
  <w:style w:type="character" w:styleId="ae">
    <w:name w:val="Strong"/>
    <w:basedOn w:val="a0"/>
    <w:uiPriority w:val="22"/>
    <w:qFormat/>
    <w:rsid w:val="00D60D20"/>
    <w:rPr>
      <w:b/>
      <w:bCs/>
    </w:rPr>
  </w:style>
  <w:style w:type="character" w:styleId="af">
    <w:name w:val="Emphasis"/>
    <w:basedOn w:val="a0"/>
    <w:uiPriority w:val="20"/>
    <w:qFormat/>
    <w:rsid w:val="00D60D20"/>
    <w:rPr>
      <w:rFonts w:asciiTheme="minorHAnsi" w:hAnsiTheme="minorHAnsi"/>
      <w:b/>
      <w:i/>
      <w:iCs/>
    </w:rPr>
  </w:style>
  <w:style w:type="paragraph" w:styleId="af0">
    <w:name w:val="No Spacing"/>
    <w:basedOn w:val="a"/>
    <w:uiPriority w:val="1"/>
    <w:qFormat/>
    <w:rsid w:val="00D60D20"/>
    <w:rPr>
      <w:szCs w:val="32"/>
    </w:rPr>
  </w:style>
  <w:style w:type="paragraph" w:styleId="25">
    <w:name w:val="Quote"/>
    <w:basedOn w:val="a"/>
    <w:next w:val="a"/>
    <w:link w:val="26"/>
    <w:uiPriority w:val="29"/>
    <w:qFormat/>
    <w:rsid w:val="00D60D20"/>
    <w:rPr>
      <w:i/>
    </w:rPr>
  </w:style>
  <w:style w:type="character" w:customStyle="1" w:styleId="26">
    <w:name w:val="Цитата 2 Знак"/>
    <w:basedOn w:val="a0"/>
    <w:link w:val="25"/>
    <w:uiPriority w:val="29"/>
    <w:rsid w:val="00D60D20"/>
    <w:rPr>
      <w:i/>
      <w:sz w:val="24"/>
      <w:szCs w:val="24"/>
    </w:rPr>
  </w:style>
  <w:style w:type="paragraph" w:styleId="af1">
    <w:name w:val="Intense Quote"/>
    <w:basedOn w:val="a"/>
    <w:next w:val="a"/>
    <w:link w:val="af2"/>
    <w:uiPriority w:val="30"/>
    <w:qFormat/>
    <w:rsid w:val="00D60D20"/>
    <w:pPr>
      <w:ind w:left="720" w:right="720"/>
    </w:pPr>
    <w:rPr>
      <w:b/>
      <w:i/>
      <w:szCs w:val="22"/>
    </w:rPr>
  </w:style>
  <w:style w:type="character" w:customStyle="1" w:styleId="af2">
    <w:name w:val="Выделенная цитата Знак"/>
    <w:basedOn w:val="a0"/>
    <w:link w:val="af1"/>
    <w:uiPriority w:val="30"/>
    <w:rsid w:val="00D60D20"/>
    <w:rPr>
      <w:b/>
      <w:i/>
      <w:sz w:val="24"/>
    </w:rPr>
  </w:style>
  <w:style w:type="character" w:styleId="af3">
    <w:name w:val="Subtle Emphasis"/>
    <w:uiPriority w:val="19"/>
    <w:qFormat/>
    <w:rsid w:val="00D60D20"/>
    <w:rPr>
      <w:i/>
      <w:color w:val="5A5A5A" w:themeColor="text1" w:themeTint="A5"/>
    </w:rPr>
  </w:style>
  <w:style w:type="character" w:styleId="af4">
    <w:name w:val="Intense Emphasis"/>
    <w:basedOn w:val="a0"/>
    <w:uiPriority w:val="21"/>
    <w:qFormat/>
    <w:rsid w:val="00D60D20"/>
    <w:rPr>
      <w:b/>
      <w:i/>
      <w:sz w:val="24"/>
      <w:szCs w:val="24"/>
      <w:u w:val="single"/>
    </w:rPr>
  </w:style>
  <w:style w:type="character" w:styleId="af5">
    <w:name w:val="Subtle Reference"/>
    <w:basedOn w:val="a0"/>
    <w:uiPriority w:val="31"/>
    <w:qFormat/>
    <w:rsid w:val="00D60D20"/>
    <w:rPr>
      <w:sz w:val="24"/>
      <w:szCs w:val="24"/>
      <w:u w:val="single"/>
    </w:rPr>
  </w:style>
  <w:style w:type="character" w:styleId="af6">
    <w:name w:val="Intense Reference"/>
    <w:basedOn w:val="a0"/>
    <w:uiPriority w:val="32"/>
    <w:qFormat/>
    <w:rsid w:val="00D60D20"/>
    <w:rPr>
      <w:b/>
      <w:sz w:val="24"/>
      <w:u w:val="single"/>
    </w:rPr>
  </w:style>
  <w:style w:type="character" w:styleId="af7">
    <w:name w:val="Book Title"/>
    <w:basedOn w:val="a0"/>
    <w:uiPriority w:val="33"/>
    <w:qFormat/>
    <w:rsid w:val="00D60D20"/>
    <w:rPr>
      <w:rFonts w:asciiTheme="majorHAnsi" w:eastAsiaTheme="majorEastAsia" w:hAnsiTheme="majorHAnsi"/>
      <w:b/>
      <w:i/>
      <w:sz w:val="24"/>
      <w:szCs w:val="24"/>
    </w:rPr>
  </w:style>
  <w:style w:type="paragraph" w:styleId="af8">
    <w:name w:val="TOC Heading"/>
    <w:basedOn w:val="1"/>
    <w:next w:val="a"/>
    <w:uiPriority w:val="39"/>
    <w:semiHidden/>
    <w:unhideWhenUsed/>
    <w:qFormat/>
    <w:rsid w:val="00D60D2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zdo4sonyah@ukr.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Освіта</c:v>
                </c:pt>
              </c:strCache>
            </c:strRef>
          </c:tx>
          <c:cat>
            <c:strRef>
              <c:f>Лист1!$A$2:$A$5</c:f>
              <c:strCache>
                <c:ptCount val="4"/>
                <c:pt idx="0">
                  <c:v>Вища дошкільна</c:v>
                </c:pt>
                <c:pt idx="1">
                  <c:v>Вища педагогічна</c:v>
                </c:pt>
                <c:pt idx="2">
                  <c:v>Бакалавр</c:v>
                </c:pt>
                <c:pt idx="3">
                  <c:v>Спеціаліст</c:v>
                </c:pt>
              </c:strCache>
            </c:strRef>
          </c:cat>
          <c:val>
            <c:numRef>
              <c:f>Лист1!$B$2:$B$5</c:f>
              <c:numCache>
                <c:formatCode>General</c:formatCode>
                <c:ptCount val="4"/>
                <c:pt idx="0">
                  <c:v>35</c:v>
                </c:pt>
                <c:pt idx="1">
                  <c:v>45</c:v>
                </c:pt>
                <c:pt idx="2">
                  <c:v>10</c:v>
                </c:pt>
                <c:pt idx="3">
                  <c:v>10</c:v>
                </c:pt>
              </c:numCache>
            </c:numRef>
          </c:val>
          <c:extLst xmlns:c16r2="http://schemas.microsoft.com/office/drawing/2015/06/chart">
            <c:ext xmlns:c16="http://schemas.microsoft.com/office/drawing/2014/chart" uri="{C3380CC4-5D6E-409C-BE32-E72D297353CC}">
              <c16:uniqueId val="{00000000-C8F8-4315-8042-F7EF73716BC4}"/>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Лист1!$B$1</c:f>
              <c:strCache>
                <c:ptCount val="1"/>
                <c:pt idx="0">
                  <c:v>Стаж</c:v>
                </c:pt>
              </c:strCache>
            </c:strRef>
          </c:tx>
          <c:invertIfNegative val="0"/>
          <c:cat>
            <c:strRef>
              <c:f>Лист1!$A$2:$A$7</c:f>
              <c:strCache>
                <c:ptCount val="6"/>
                <c:pt idx="0">
                  <c:v>До 5 років</c:v>
                </c:pt>
                <c:pt idx="1">
                  <c:v>До 10 років</c:v>
                </c:pt>
                <c:pt idx="2">
                  <c:v>До 20 років</c:v>
                </c:pt>
                <c:pt idx="3">
                  <c:v>До 30 років</c:v>
                </c:pt>
                <c:pt idx="4">
                  <c:v>До 40 років</c:v>
                </c:pt>
                <c:pt idx="5">
                  <c:v>Більше 40 років</c:v>
                </c:pt>
              </c:strCache>
            </c:strRef>
          </c:cat>
          <c:val>
            <c:numRef>
              <c:f>Лист1!$B$2:$B$7</c:f>
              <c:numCache>
                <c:formatCode>General</c:formatCode>
                <c:ptCount val="6"/>
                <c:pt idx="0">
                  <c:v>15</c:v>
                </c:pt>
                <c:pt idx="1">
                  <c:v>0</c:v>
                </c:pt>
                <c:pt idx="2">
                  <c:v>20</c:v>
                </c:pt>
                <c:pt idx="3">
                  <c:v>30</c:v>
                </c:pt>
                <c:pt idx="4">
                  <c:v>20</c:v>
                </c:pt>
                <c:pt idx="5">
                  <c:v>15</c:v>
                </c:pt>
              </c:numCache>
            </c:numRef>
          </c:val>
          <c:extLst xmlns:c16r2="http://schemas.microsoft.com/office/drawing/2015/06/chart">
            <c:ext xmlns:c16="http://schemas.microsoft.com/office/drawing/2014/chart" uri="{C3380CC4-5D6E-409C-BE32-E72D297353CC}">
              <c16:uniqueId val="{00000000-D427-4D3D-9D34-621EC016FC13}"/>
            </c:ext>
          </c:extLst>
        </c:ser>
        <c:dLbls>
          <c:showLegendKey val="0"/>
          <c:showVal val="0"/>
          <c:showCatName val="0"/>
          <c:showSerName val="0"/>
          <c:showPercent val="0"/>
          <c:showBubbleSize val="0"/>
        </c:dLbls>
        <c:gapWidth val="150"/>
        <c:axId val="174899968"/>
        <c:axId val="174901504"/>
      </c:barChart>
      <c:catAx>
        <c:axId val="174899968"/>
        <c:scaling>
          <c:orientation val="minMax"/>
        </c:scaling>
        <c:delete val="0"/>
        <c:axPos val="b"/>
        <c:numFmt formatCode="General" sourceLinked="0"/>
        <c:majorTickMark val="out"/>
        <c:minorTickMark val="none"/>
        <c:tickLblPos val="nextTo"/>
        <c:crossAx val="174901504"/>
        <c:crosses val="autoZero"/>
        <c:auto val="1"/>
        <c:lblAlgn val="ctr"/>
        <c:lblOffset val="100"/>
        <c:noMultiLvlLbl val="0"/>
      </c:catAx>
      <c:valAx>
        <c:axId val="174901504"/>
        <c:scaling>
          <c:orientation val="minMax"/>
        </c:scaling>
        <c:delete val="0"/>
        <c:axPos val="l"/>
        <c:majorGridlines/>
        <c:numFmt formatCode="General" sourceLinked="1"/>
        <c:majorTickMark val="out"/>
        <c:minorTickMark val="none"/>
        <c:tickLblPos val="nextTo"/>
        <c:crossAx val="174899968"/>
        <c:crosses val="autoZero"/>
        <c:crossBetween val="between"/>
      </c:valAx>
      <c:spPr>
        <a:noFill/>
        <a:ln w="25400">
          <a:noFill/>
        </a:ln>
      </c:spPr>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Лист1!$B$1</c:f>
              <c:strCache>
                <c:ptCount val="1"/>
                <c:pt idx="0">
                  <c:v>Вік</c:v>
                </c:pt>
              </c:strCache>
            </c:strRef>
          </c:tx>
          <c:invertIfNegative val="0"/>
          <c:cat>
            <c:strRef>
              <c:f>Лист1!$A$2:$A$8</c:f>
              <c:strCache>
                <c:ptCount val="7"/>
                <c:pt idx="0">
                  <c:v>До 20 років</c:v>
                </c:pt>
                <c:pt idx="1">
                  <c:v>До 30 років</c:v>
                </c:pt>
                <c:pt idx="2">
                  <c:v>До 40 років</c:v>
                </c:pt>
                <c:pt idx="3">
                  <c:v>До 50 років</c:v>
                </c:pt>
                <c:pt idx="4">
                  <c:v>До 60 років</c:v>
                </c:pt>
                <c:pt idx="5">
                  <c:v>До 70 років</c:v>
                </c:pt>
                <c:pt idx="6">
                  <c:v>Більше 70 </c:v>
                </c:pt>
              </c:strCache>
            </c:strRef>
          </c:cat>
          <c:val>
            <c:numRef>
              <c:f>Лист1!$B$2:$B$8</c:f>
              <c:numCache>
                <c:formatCode>General</c:formatCode>
                <c:ptCount val="7"/>
                <c:pt idx="0">
                  <c:v>0</c:v>
                </c:pt>
                <c:pt idx="1">
                  <c:v>3</c:v>
                </c:pt>
                <c:pt idx="2">
                  <c:v>2</c:v>
                </c:pt>
                <c:pt idx="3">
                  <c:v>8</c:v>
                </c:pt>
                <c:pt idx="4">
                  <c:v>9</c:v>
                </c:pt>
                <c:pt idx="5">
                  <c:v>7</c:v>
                </c:pt>
                <c:pt idx="6">
                  <c:v>5</c:v>
                </c:pt>
              </c:numCache>
            </c:numRef>
          </c:val>
          <c:extLst xmlns:c16r2="http://schemas.microsoft.com/office/drawing/2015/06/chart">
            <c:ext xmlns:c16="http://schemas.microsoft.com/office/drawing/2014/chart" uri="{C3380CC4-5D6E-409C-BE32-E72D297353CC}">
              <c16:uniqueId val="{00000000-5700-4235-B8EF-81193C9AE5B6}"/>
            </c:ext>
          </c:extLst>
        </c:ser>
        <c:dLbls>
          <c:showLegendKey val="0"/>
          <c:showVal val="0"/>
          <c:showCatName val="0"/>
          <c:showSerName val="0"/>
          <c:showPercent val="0"/>
          <c:showBubbleSize val="0"/>
        </c:dLbls>
        <c:gapWidth val="150"/>
        <c:axId val="174920832"/>
        <c:axId val="174922368"/>
      </c:barChart>
      <c:catAx>
        <c:axId val="174920832"/>
        <c:scaling>
          <c:orientation val="minMax"/>
        </c:scaling>
        <c:delete val="0"/>
        <c:axPos val="b"/>
        <c:numFmt formatCode="General" sourceLinked="0"/>
        <c:majorTickMark val="out"/>
        <c:minorTickMark val="none"/>
        <c:tickLblPos val="nextTo"/>
        <c:crossAx val="174922368"/>
        <c:crosses val="autoZero"/>
        <c:auto val="1"/>
        <c:lblAlgn val="ctr"/>
        <c:lblOffset val="100"/>
        <c:noMultiLvlLbl val="0"/>
      </c:catAx>
      <c:valAx>
        <c:axId val="174922368"/>
        <c:scaling>
          <c:orientation val="minMax"/>
        </c:scaling>
        <c:delete val="0"/>
        <c:axPos val="l"/>
        <c:majorGridlines/>
        <c:numFmt formatCode="General" sourceLinked="1"/>
        <c:majorTickMark val="out"/>
        <c:minorTickMark val="none"/>
        <c:tickLblPos val="nextTo"/>
        <c:crossAx val="1749208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Рівень педагогів</c:v>
                </c:pt>
              </c:strCache>
            </c:strRef>
          </c:tx>
          <c:cat>
            <c:strRef>
              <c:f>Лист1!$A$2:$A$5</c:f>
              <c:strCache>
                <c:ptCount val="4"/>
                <c:pt idx="0">
                  <c:v>Вища категорія</c:v>
                </c:pt>
                <c:pt idx="1">
                  <c:v>I категорія</c:v>
                </c:pt>
                <c:pt idx="2">
                  <c:v>II категорія</c:v>
                </c:pt>
                <c:pt idx="3">
                  <c:v>Спеціаліст</c:v>
                </c:pt>
              </c:strCache>
            </c:strRef>
          </c:cat>
          <c:val>
            <c:numRef>
              <c:f>Лист1!$B$2:$B$5</c:f>
              <c:numCache>
                <c:formatCode>General</c:formatCode>
                <c:ptCount val="4"/>
                <c:pt idx="0">
                  <c:v>5</c:v>
                </c:pt>
                <c:pt idx="1">
                  <c:v>2</c:v>
                </c:pt>
                <c:pt idx="2">
                  <c:v>5</c:v>
                </c:pt>
                <c:pt idx="3">
                  <c:v>4</c:v>
                </c:pt>
              </c:numCache>
            </c:numRef>
          </c:val>
          <c:extLst xmlns:c16r2="http://schemas.microsoft.com/office/drawing/2015/06/chart">
            <c:ext xmlns:c16="http://schemas.microsoft.com/office/drawing/2014/chart" uri="{C3380CC4-5D6E-409C-BE32-E72D297353CC}">
              <c16:uniqueId val="{00000000-E242-461C-950E-CD0C4D49498B}"/>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E28B5-385C-4DDB-88F6-7AF96991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3813</TotalTime>
  <Pages>19</Pages>
  <Words>42940</Words>
  <Characters>24477</Characters>
  <Application>Microsoft Office Word</Application>
  <DocSecurity>0</DocSecurity>
  <Lines>203</Lines>
  <Paragraphs>134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ЗДО СОНЯШНИК</cp:lastModifiedBy>
  <cp:revision>55</cp:revision>
  <cp:lastPrinted>2025-06-11T13:09:00Z</cp:lastPrinted>
  <dcterms:created xsi:type="dcterms:W3CDTF">2022-04-04T13:30:00Z</dcterms:created>
  <dcterms:modified xsi:type="dcterms:W3CDTF">2025-06-11T13:10:00Z</dcterms:modified>
</cp:coreProperties>
</file>